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F6673" w14:textId="3F08FA2A" w:rsidR="00D22469" w:rsidRPr="00D22469" w:rsidRDefault="00D22469" w:rsidP="00D22469">
      <w:pPr>
        <w:pStyle w:val="Heading1"/>
        <w:jc w:val="center"/>
      </w:pPr>
      <w:bookmarkStart w:id="0" w:name="_Toc511642532"/>
      <w:bookmarkStart w:id="1" w:name="_Toc491066491"/>
      <w:r w:rsidRPr="00D22469">
        <w:t xml:space="preserve">Wildland </w:t>
      </w:r>
      <w:r>
        <w:t xml:space="preserve">Fire Module Annual Mobilization </w:t>
      </w:r>
      <w:r w:rsidRPr="00D22469">
        <w:t>Preparedness/Proficiency Checklist</w:t>
      </w:r>
    </w:p>
    <w:p w14:paraId="00037A7F" w14:textId="7A809920" w:rsidR="00CF0F61" w:rsidRPr="00CF0F61" w:rsidRDefault="00CF0F61" w:rsidP="00CF0F61">
      <w:pPr>
        <w:pStyle w:val="Heading2"/>
      </w:pPr>
      <w:r>
        <w:t>Review</w:t>
      </w:r>
    </w:p>
    <w:p w14:paraId="5ED20533" w14:textId="4F73CFA8" w:rsidR="004F3F78" w:rsidRDefault="004F3F78" w:rsidP="004F3F78">
      <w:pPr>
        <w:pStyle w:val="BodyText"/>
      </w:pPr>
      <w:r>
        <w:t>On an annual basi</w:t>
      </w:r>
      <w:r w:rsidR="00B125DF">
        <w:t>s the module leader for all WFM</w:t>
      </w:r>
      <w:r>
        <w:t>s in good standing from the previous season are required to complete the WFM Annual Mobilization Prep</w:t>
      </w:r>
      <w:r w:rsidR="006D6842">
        <w:t>aredness/Proficiency Checklist</w:t>
      </w:r>
      <w:r>
        <w:t xml:space="preserve"> and send to the local GACC prior to making the module available for national mobilization each season</w:t>
      </w:r>
      <w:proofErr w:type="gramStart"/>
      <w:r>
        <w:t xml:space="preserve">. </w:t>
      </w:r>
      <w:proofErr w:type="gramEnd"/>
      <w:r>
        <w:t>The annual review will be conducted while the module is fully staffed and has completed all required training needed prior to being operational</w:t>
      </w:r>
      <w:proofErr w:type="gramStart"/>
      <w:r>
        <w:t xml:space="preserve">. </w:t>
      </w:r>
      <w:proofErr w:type="gramEnd"/>
      <w:r>
        <w:t>This process is designed to evaluate module preparedness and compliance with the standards contained in this document.</w:t>
      </w:r>
    </w:p>
    <w:p w14:paraId="3BA04F3D" w14:textId="296754E5" w:rsidR="004F3F78" w:rsidRDefault="004F3F78" w:rsidP="00D81CE4">
      <w:pPr>
        <w:pStyle w:val="BodyText"/>
        <w:spacing w:after="600"/>
      </w:pPr>
      <w:r>
        <w:t xml:space="preserve">When a review is </w:t>
      </w:r>
      <w:proofErr w:type="gramStart"/>
      <w:r>
        <w:t>completed</w:t>
      </w:r>
      <w:proofErr w:type="gramEnd"/>
      <w:r>
        <w:t xml:space="preserve"> the document is to be kept on file at the local host unit fire management office.</w:t>
      </w:r>
    </w:p>
    <w:p w14:paraId="100CA8D6" w14:textId="494CE168" w:rsidR="004F3F78" w:rsidRDefault="004F3F78" w:rsidP="006D7BF0">
      <w:pPr>
        <w:pStyle w:val="BodyText"/>
        <w:tabs>
          <w:tab w:val="left" w:pos="6480"/>
        </w:tabs>
        <w:spacing w:after="360"/>
      </w:pPr>
      <w:r>
        <w:t>WFM Name:</w:t>
      </w:r>
      <w:r w:rsidR="004E451B">
        <w:rPr>
          <w:u w:val="single"/>
        </w:rPr>
        <w:tab/>
      </w:r>
    </w:p>
    <w:p w14:paraId="50B5CCC5" w14:textId="55E6AA07" w:rsidR="004F3F78" w:rsidRDefault="00C23678" w:rsidP="006D7BF0">
      <w:pPr>
        <w:pStyle w:val="BodyText"/>
        <w:tabs>
          <w:tab w:val="left" w:pos="6480"/>
        </w:tabs>
        <w:spacing w:after="360"/>
      </w:pPr>
      <w:r>
        <w:t>WFM Type</w:t>
      </w:r>
      <w:bookmarkStart w:id="2" w:name="_GoBack"/>
      <w:bookmarkEnd w:id="2"/>
      <w:r w:rsidR="004F3F78">
        <w:t>:</w:t>
      </w:r>
      <w:r w:rsidR="006D7BF0" w:rsidRPr="006D7BF0">
        <w:rPr>
          <w:u w:val="single"/>
        </w:rPr>
        <w:t xml:space="preserve"> </w:t>
      </w:r>
      <w:r w:rsidR="006D7BF0">
        <w:rPr>
          <w:u w:val="single"/>
        </w:rPr>
        <w:tab/>
      </w:r>
    </w:p>
    <w:p w14:paraId="73B5033E" w14:textId="74E3B19F" w:rsidR="004F3F78" w:rsidRDefault="004F3F78" w:rsidP="006D7BF0">
      <w:pPr>
        <w:pStyle w:val="BodyText"/>
        <w:tabs>
          <w:tab w:val="left" w:pos="6480"/>
        </w:tabs>
        <w:spacing w:after="600"/>
      </w:pPr>
      <w:r>
        <w:t>WFM Address:</w:t>
      </w:r>
      <w:r w:rsidR="006D7BF0" w:rsidRPr="006D7BF0">
        <w:rPr>
          <w:u w:val="single"/>
        </w:rPr>
        <w:t xml:space="preserve"> </w:t>
      </w:r>
      <w:r w:rsidR="006D7BF0">
        <w:rPr>
          <w:u w:val="single"/>
        </w:rPr>
        <w:tab/>
      </w:r>
    </w:p>
    <w:tbl>
      <w:tblPr>
        <w:tblW w:w="9982" w:type="dxa"/>
        <w:tblLook w:val="0000" w:firstRow="0" w:lastRow="0" w:firstColumn="0" w:lastColumn="0" w:noHBand="0" w:noVBand="0"/>
        <w:tblDescription w:val="Wildland Fire Module Personnel Roster with qualifications and experience."/>
      </w:tblPr>
      <w:tblGrid>
        <w:gridCol w:w="3223"/>
        <w:gridCol w:w="3184"/>
        <w:gridCol w:w="3575"/>
      </w:tblGrid>
      <w:tr w:rsidR="004F3F78" w:rsidRPr="00567368" w14:paraId="184FA682" w14:textId="77777777" w:rsidTr="006D7BF0">
        <w:trPr>
          <w:trHeight w:val="354"/>
          <w:tblHeader/>
        </w:trPr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70B2D3B" w14:textId="77777777" w:rsidR="004F3F78" w:rsidRPr="004E451B" w:rsidRDefault="004F3F78" w:rsidP="004E451B">
            <w:pPr>
              <w:pStyle w:val="TableParagraph"/>
              <w:rPr>
                <w:b/>
              </w:rPr>
            </w:pPr>
            <w:r w:rsidRPr="004E451B">
              <w:rPr>
                <w:b/>
              </w:rPr>
              <w:t xml:space="preserve">Wildland Fire Module Personnel Roster: </w:t>
            </w:r>
            <w:r w:rsidRPr="004E451B">
              <w:rPr>
                <w:b/>
                <w:i/>
                <w:iCs/>
              </w:rPr>
              <w:t>(Name/Working Title)</w:t>
            </w:r>
          </w:p>
        </w:tc>
        <w:tc>
          <w:tcPr>
            <w:tcW w:w="31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62D32698" w14:textId="77777777" w:rsidR="004F3F78" w:rsidRPr="004E451B" w:rsidRDefault="004F3F78" w:rsidP="004E451B">
            <w:pPr>
              <w:pStyle w:val="TableParagraph"/>
              <w:rPr>
                <w:b/>
              </w:rPr>
            </w:pPr>
            <w:r w:rsidRPr="004E451B">
              <w:rPr>
                <w:b/>
              </w:rPr>
              <w:t>Qualifications</w:t>
            </w:r>
          </w:p>
        </w:tc>
        <w:tc>
          <w:tcPr>
            <w:tcW w:w="35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97C8037" w14:textId="77777777" w:rsidR="004F3F78" w:rsidRPr="004E451B" w:rsidRDefault="004F3F78" w:rsidP="004E451B">
            <w:pPr>
              <w:pStyle w:val="TableParagraph"/>
              <w:rPr>
                <w:b/>
              </w:rPr>
            </w:pPr>
            <w:r w:rsidRPr="004E451B">
              <w:rPr>
                <w:b/>
              </w:rPr>
              <w:t>Fire Experience (Seasons)</w:t>
            </w:r>
          </w:p>
        </w:tc>
      </w:tr>
      <w:tr w:rsidR="004F3F78" w:rsidRPr="00567368" w14:paraId="25C9A378" w14:textId="77777777" w:rsidTr="006D7BF0">
        <w:trPr>
          <w:trHeight w:val="427"/>
          <w:tblHeader/>
        </w:trPr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2B38B9D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  <w:r w:rsidRPr="00567368">
              <w:rPr>
                <w:szCs w:val="20"/>
              </w:rPr>
              <w:t>1</w:t>
            </w:r>
          </w:p>
        </w:tc>
        <w:tc>
          <w:tcPr>
            <w:tcW w:w="31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7CFFDD53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</w:p>
        </w:tc>
        <w:tc>
          <w:tcPr>
            <w:tcW w:w="35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EDAAA71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</w:p>
        </w:tc>
      </w:tr>
      <w:tr w:rsidR="004F3F78" w:rsidRPr="00567368" w14:paraId="40A0B012" w14:textId="77777777" w:rsidTr="006D7BF0">
        <w:trPr>
          <w:trHeight w:val="425"/>
          <w:tblHeader/>
        </w:trPr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390F428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  <w:r w:rsidRPr="00853E8F">
              <w:rPr>
                <w:szCs w:val="20"/>
              </w:rPr>
              <w:t>2</w:t>
            </w:r>
          </w:p>
        </w:tc>
        <w:tc>
          <w:tcPr>
            <w:tcW w:w="31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2AF379E6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</w:p>
        </w:tc>
        <w:tc>
          <w:tcPr>
            <w:tcW w:w="35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9983E73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</w:p>
        </w:tc>
      </w:tr>
      <w:tr w:rsidR="004F3F78" w:rsidRPr="00567368" w14:paraId="265B583E" w14:textId="77777777" w:rsidTr="006D7BF0">
        <w:trPr>
          <w:trHeight w:val="425"/>
          <w:tblHeader/>
        </w:trPr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F8F8AC3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  <w:r w:rsidRPr="00567368">
              <w:rPr>
                <w:szCs w:val="20"/>
              </w:rPr>
              <w:t>3</w:t>
            </w:r>
          </w:p>
        </w:tc>
        <w:tc>
          <w:tcPr>
            <w:tcW w:w="31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70CB4E14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</w:p>
        </w:tc>
        <w:tc>
          <w:tcPr>
            <w:tcW w:w="35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27F3D31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</w:p>
        </w:tc>
      </w:tr>
      <w:tr w:rsidR="004F3F78" w:rsidRPr="00567368" w14:paraId="64C65EC7" w14:textId="77777777" w:rsidTr="006D7BF0">
        <w:trPr>
          <w:trHeight w:val="425"/>
          <w:tblHeader/>
        </w:trPr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9551B64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  <w:r w:rsidRPr="00853E8F">
              <w:rPr>
                <w:szCs w:val="20"/>
              </w:rPr>
              <w:t>4.</w:t>
            </w:r>
          </w:p>
        </w:tc>
        <w:tc>
          <w:tcPr>
            <w:tcW w:w="31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71088F23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</w:p>
        </w:tc>
        <w:tc>
          <w:tcPr>
            <w:tcW w:w="35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0681A50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</w:p>
        </w:tc>
      </w:tr>
      <w:tr w:rsidR="004F3F78" w:rsidRPr="00567368" w14:paraId="78ACBC3C" w14:textId="77777777" w:rsidTr="006D7BF0">
        <w:trPr>
          <w:trHeight w:val="425"/>
          <w:tblHeader/>
        </w:trPr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92EF1E7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  <w:r w:rsidRPr="00567368">
              <w:rPr>
                <w:szCs w:val="20"/>
              </w:rPr>
              <w:t>5</w:t>
            </w:r>
          </w:p>
        </w:tc>
        <w:tc>
          <w:tcPr>
            <w:tcW w:w="31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0902FD31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</w:p>
        </w:tc>
        <w:tc>
          <w:tcPr>
            <w:tcW w:w="35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2B80536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</w:p>
        </w:tc>
      </w:tr>
      <w:tr w:rsidR="004F3F78" w:rsidRPr="00567368" w14:paraId="70DCB97B" w14:textId="77777777" w:rsidTr="006D7BF0">
        <w:trPr>
          <w:trHeight w:val="425"/>
          <w:tblHeader/>
        </w:trPr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5BE3EEA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  <w:r w:rsidRPr="00853E8F">
              <w:rPr>
                <w:szCs w:val="20"/>
              </w:rPr>
              <w:t>6.</w:t>
            </w:r>
          </w:p>
        </w:tc>
        <w:tc>
          <w:tcPr>
            <w:tcW w:w="31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3E8046E3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</w:p>
        </w:tc>
        <w:tc>
          <w:tcPr>
            <w:tcW w:w="35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A2C4EED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</w:p>
        </w:tc>
      </w:tr>
      <w:tr w:rsidR="004F3F78" w:rsidRPr="00567368" w14:paraId="716706F0" w14:textId="77777777" w:rsidTr="006D7BF0">
        <w:trPr>
          <w:trHeight w:val="425"/>
          <w:tblHeader/>
        </w:trPr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EC4864A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  <w:r w:rsidRPr="00567368">
              <w:rPr>
                <w:szCs w:val="20"/>
              </w:rPr>
              <w:t>7</w:t>
            </w:r>
          </w:p>
        </w:tc>
        <w:tc>
          <w:tcPr>
            <w:tcW w:w="31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3460A039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</w:p>
        </w:tc>
        <w:tc>
          <w:tcPr>
            <w:tcW w:w="35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9EF6E4A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</w:p>
        </w:tc>
      </w:tr>
      <w:tr w:rsidR="004F3F78" w:rsidRPr="00567368" w14:paraId="3B87957F" w14:textId="77777777" w:rsidTr="006D7BF0">
        <w:trPr>
          <w:trHeight w:val="425"/>
          <w:tblHeader/>
        </w:trPr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8822159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  <w:r w:rsidRPr="00853E8F">
              <w:rPr>
                <w:szCs w:val="20"/>
              </w:rPr>
              <w:t>8.</w:t>
            </w:r>
          </w:p>
        </w:tc>
        <w:tc>
          <w:tcPr>
            <w:tcW w:w="31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5346060F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</w:p>
        </w:tc>
        <w:tc>
          <w:tcPr>
            <w:tcW w:w="35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063462A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</w:p>
        </w:tc>
      </w:tr>
      <w:tr w:rsidR="004F3F78" w:rsidRPr="00567368" w14:paraId="61ED60EA" w14:textId="77777777" w:rsidTr="006D7BF0">
        <w:trPr>
          <w:trHeight w:val="425"/>
          <w:tblHeader/>
        </w:trPr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B7EF39D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  <w:r w:rsidRPr="00567368">
              <w:rPr>
                <w:szCs w:val="20"/>
              </w:rPr>
              <w:t>9</w:t>
            </w:r>
          </w:p>
        </w:tc>
        <w:tc>
          <w:tcPr>
            <w:tcW w:w="31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3054BD01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</w:p>
        </w:tc>
        <w:tc>
          <w:tcPr>
            <w:tcW w:w="35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DE3A994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</w:p>
        </w:tc>
      </w:tr>
      <w:tr w:rsidR="004F3F78" w:rsidRPr="00567368" w14:paraId="78B918AD" w14:textId="77777777" w:rsidTr="006D7BF0">
        <w:trPr>
          <w:trHeight w:val="425"/>
          <w:tblHeader/>
        </w:trPr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AABDC27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  <w:r w:rsidRPr="00853E8F">
              <w:rPr>
                <w:szCs w:val="20"/>
              </w:rPr>
              <w:t>10.</w:t>
            </w:r>
          </w:p>
        </w:tc>
        <w:tc>
          <w:tcPr>
            <w:tcW w:w="31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5E29BAA1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</w:p>
        </w:tc>
        <w:tc>
          <w:tcPr>
            <w:tcW w:w="35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1E99300" w14:textId="77777777" w:rsidR="004F3F78" w:rsidRPr="00567368" w:rsidRDefault="004F3F78" w:rsidP="004E451B">
            <w:pPr>
              <w:pStyle w:val="TableParagraph"/>
              <w:rPr>
                <w:szCs w:val="20"/>
              </w:rPr>
            </w:pPr>
          </w:p>
        </w:tc>
      </w:tr>
    </w:tbl>
    <w:p w14:paraId="0DD0B8AA" w14:textId="77777777" w:rsidR="004E451B" w:rsidRDefault="004E451B" w:rsidP="004F3F78"/>
    <w:tbl>
      <w:tblPr>
        <w:tblW w:w="9967" w:type="dxa"/>
        <w:tblInd w:w="1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  <w:tblDescription w:val="Type 1 and 2 WFM Required Qualification table listing position and requirements for type 1 and 2."/>
      </w:tblPr>
      <w:tblGrid>
        <w:gridCol w:w="5080"/>
        <w:gridCol w:w="1490"/>
        <w:gridCol w:w="810"/>
        <w:gridCol w:w="1054"/>
        <w:gridCol w:w="1533"/>
      </w:tblGrid>
      <w:tr w:rsidR="004E451B" w:rsidRPr="00567368" w14:paraId="2B8360EC" w14:textId="77777777" w:rsidTr="00A37ACD">
        <w:trPr>
          <w:trHeight w:val="211"/>
          <w:tblHeader/>
        </w:trPr>
        <w:tc>
          <w:tcPr>
            <w:tcW w:w="5080" w:type="dxa"/>
            <w:vAlign w:val="center"/>
          </w:tcPr>
          <w:p w14:paraId="2B3392BD" w14:textId="77777777" w:rsidR="004E451B" w:rsidRPr="008F5204" w:rsidRDefault="004E451B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lastRenderedPageBreak/>
              <w:t>Type 1 and 2 WFM Required Qualifications</w:t>
            </w:r>
          </w:p>
        </w:tc>
        <w:tc>
          <w:tcPr>
            <w:tcW w:w="1490" w:type="dxa"/>
            <w:vAlign w:val="center"/>
          </w:tcPr>
          <w:p w14:paraId="749131C7" w14:textId="77777777" w:rsidR="004E451B" w:rsidRPr="008F5204" w:rsidRDefault="004E451B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>Required</w:t>
            </w:r>
          </w:p>
          <w:p w14:paraId="012F8653" w14:textId="77777777" w:rsidR="004E451B" w:rsidRPr="008F5204" w:rsidRDefault="004E451B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 xml:space="preserve">WFM1  </w:t>
            </w:r>
          </w:p>
        </w:tc>
        <w:tc>
          <w:tcPr>
            <w:tcW w:w="810" w:type="dxa"/>
            <w:vAlign w:val="center"/>
          </w:tcPr>
          <w:p w14:paraId="2B526F33" w14:textId="7CD59296" w:rsidR="004E451B" w:rsidRPr="008F5204" w:rsidRDefault="004E451B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>Actual</w:t>
            </w:r>
          </w:p>
        </w:tc>
        <w:tc>
          <w:tcPr>
            <w:tcW w:w="1054" w:type="dxa"/>
          </w:tcPr>
          <w:p w14:paraId="1480C259" w14:textId="4DEDBC5A" w:rsidR="004E451B" w:rsidRPr="008F5204" w:rsidRDefault="008F5204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>Required</w:t>
            </w:r>
          </w:p>
          <w:p w14:paraId="2AAC7EC0" w14:textId="77777777" w:rsidR="004E451B" w:rsidRPr="008F5204" w:rsidRDefault="004E451B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>WFM2</w:t>
            </w:r>
          </w:p>
        </w:tc>
        <w:tc>
          <w:tcPr>
            <w:tcW w:w="1533" w:type="dxa"/>
            <w:vAlign w:val="center"/>
          </w:tcPr>
          <w:p w14:paraId="0377F1C9" w14:textId="496C661C" w:rsidR="004E451B" w:rsidRPr="008F5204" w:rsidRDefault="004E451B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>Actual</w:t>
            </w:r>
          </w:p>
        </w:tc>
      </w:tr>
      <w:tr w:rsidR="004E451B" w:rsidRPr="00567368" w14:paraId="1CC3CE96" w14:textId="77777777" w:rsidTr="00A37ACD">
        <w:trPr>
          <w:trHeight w:val="211"/>
          <w:tblHeader/>
        </w:trPr>
        <w:tc>
          <w:tcPr>
            <w:tcW w:w="5080" w:type="dxa"/>
          </w:tcPr>
          <w:p w14:paraId="6A29FA59" w14:textId="77777777" w:rsidR="004E451B" w:rsidRPr="00393891" w:rsidRDefault="004E451B" w:rsidP="004E451B">
            <w:pPr>
              <w:pStyle w:val="TableParagraph"/>
            </w:pPr>
            <w:r w:rsidRPr="00657934">
              <w:t>RXB2 – Prescribed Fire Burn Boss Type 2</w:t>
            </w:r>
          </w:p>
        </w:tc>
        <w:tc>
          <w:tcPr>
            <w:tcW w:w="1490" w:type="dxa"/>
            <w:vAlign w:val="center"/>
          </w:tcPr>
          <w:p w14:paraId="67762682" w14:textId="77777777" w:rsidR="004E451B" w:rsidRPr="00393891" w:rsidRDefault="004E451B" w:rsidP="004E451B">
            <w:pPr>
              <w:pStyle w:val="TableParagraph"/>
            </w:pPr>
            <w:r w:rsidRPr="00393891">
              <w:t>1</w:t>
            </w:r>
          </w:p>
        </w:tc>
        <w:tc>
          <w:tcPr>
            <w:tcW w:w="810" w:type="dxa"/>
          </w:tcPr>
          <w:p w14:paraId="3AB044EF" w14:textId="77777777" w:rsidR="004E451B" w:rsidRPr="00393891" w:rsidRDefault="004E451B" w:rsidP="004E451B">
            <w:pPr>
              <w:pStyle w:val="TableParagraph"/>
            </w:pPr>
          </w:p>
        </w:tc>
        <w:tc>
          <w:tcPr>
            <w:tcW w:w="1054" w:type="dxa"/>
            <w:vAlign w:val="center"/>
          </w:tcPr>
          <w:p w14:paraId="17515A65" w14:textId="77777777" w:rsidR="004E451B" w:rsidRPr="00393891" w:rsidRDefault="004E451B" w:rsidP="004E451B">
            <w:pPr>
              <w:pStyle w:val="TableParagraph"/>
            </w:pPr>
            <w:r>
              <w:t>0</w:t>
            </w:r>
          </w:p>
        </w:tc>
        <w:tc>
          <w:tcPr>
            <w:tcW w:w="1533" w:type="dxa"/>
          </w:tcPr>
          <w:p w14:paraId="270598CE" w14:textId="77777777" w:rsidR="004E451B" w:rsidRPr="00393891" w:rsidRDefault="004E451B" w:rsidP="004E451B">
            <w:pPr>
              <w:pStyle w:val="TableParagraph"/>
            </w:pPr>
          </w:p>
        </w:tc>
      </w:tr>
      <w:tr w:rsidR="004E451B" w:rsidRPr="00567368" w14:paraId="528192DC" w14:textId="77777777" w:rsidTr="00A37ACD">
        <w:trPr>
          <w:trHeight w:val="211"/>
          <w:tblHeader/>
        </w:trPr>
        <w:tc>
          <w:tcPr>
            <w:tcW w:w="5080" w:type="dxa"/>
          </w:tcPr>
          <w:p w14:paraId="1ED9095D" w14:textId="77777777" w:rsidR="004E451B" w:rsidRPr="00393891" w:rsidRDefault="004E451B" w:rsidP="004E451B">
            <w:pPr>
              <w:pStyle w:val="TableParagraph"/>
            </w:pPr>
            <w:r>
              <w:t>TFLD- Task Force Leader</w:t>
            </w:r>
          </w:p>
        </w:tc>
        <w:tc>
          <w:tcPr>
            <w:tcW w:w="1490" w:type="dxa"/>
            <w:vAlign w:val="center"/>
          </w:tcPr>
          <w:p w14:paraId="07490975" w14:textId="77777777" w:rsidR="004E451B" w:rsidRPr="00393891" w:rsidRDefault="004E451B" w:rsidP="004E451B">
            <w:pPr>
              <w:pStyle w:val="TableParagraph"/>
            </w:pPr>
            <w:r w:rsidRPr="00393891">
              <w:t>1</w:t>
            </w:r>
          </w:p>
        </w:tc>
        <w:tc>
          <w:tcPr>
            <w:tcW w:w="810" w:type="dxa"/>
          </w:tcPr>
          <w:p w14:paraId="17FC8AB9" w14:textId="77777777" w:rsidR="004E451B" w:rsidRPr="00393891" w:rsidRDefault="004E451B" w:rsidP="004E451B">
            <w:pPr>
              <w:pStyle w:val="TableParagraph"/>
            </w:pPr>
          </w:p>
        </w:tc>
        <w:tc>
          <w:tcPr>
            <w:tcW w:w="1054" w:type="dxa"/>
            <w:vAlign w:val="center"/>
          </w:tcPr>
          <w:p w14:paraId="4E629E0B" w14:textId="77777777" w:rsidR="004E451B" w:rsidRPr="00393891" w:rsidRDefault="004E451B" w:rsidP="004E451B">
            <w:pPr>
              <w:pStyle w:val="TableParagraph"/>
            </w:pPr>
            <w:r>
              <w:t>0</w:t>
            </w:r>
          </w:p>
        </w:tc>
        <w:tc>
          <w:tcPr>
            <w:tcW w:w="1533" w:type="dxa"/>
          </w:tcPr>
          <w:p w14:paraId="3855E6BC" w14:textId="77777777" w:rsidR="004E451B" w:rsidRPr="00393891" w:rsidRDefault="004E451B" w:rsidP="004E451B">
            <w:pPr>
              <w:pStyle w:val="TableParagraph"/>
            </w:pPr>
          </w:p>
        </w:tc>
      </w:tr>
      <w:tr w:rsidR="004E451B" w:rsidRPr="00567368" w14:paraId="30A52D0A" w14:textId="77777777" w:rsidTr="00A37ACD">
        <w:trPr>
          <w:trHeight w:val="211"/>
          <w:tblHeader/>
        </w:trPr>
        <w:tc>
          <w:tcPr>
            <w:tcW w:w="5080" w:type="dxa"/>
          </w:tcPr>
          <w:p w14:paraId="4FEBF696" w14:textId="77777777" w:rsidR="004E451B" w:rsidRPr="00393891" w:rsidRDefault="004E451B" w:rsidP="004E451B">
            <w:pPr>
              <w:pStyle w:val="TableParagraph"/>
            </w:pPr>
            <w:r w:rsidRPr="00393891">
              <w:t>CRWB – Crew Boss</w:t>
            </w:r>
          </w:p>
        </w:tc>
        <w:tc>
          <w:tcPr>
            <w:tcW w:w="1490" w:type="dxa"/>
            <w:vAlign w:val="center"/>
          </w:tcPr>
          <w:p w14:paraId="2A5FAB37" w14:textId="77777777" w:rsidR="004E451B" w:rsidRPr="002D651C" w:rsidRDefault="004E451B" w:rsidP="004E451B">
            <w:pPr>
              <w:pStyle w:val="TableParagraph"/>
              <w:rPr>
                <w:szCs w:val="20"/>
              </w:rPr>
            </w:pPr>
            <w:r>
              <w:t>1</w:t>
            </w:r>
            <w:r w:rsidRPr="002D651C">
              <w:rPr>
                <w:szCs w:val="20"/>
              </w:rPr>
              <w:t xml:space="preserve"> </w:t>
            </w:r>
            <w:r>
              <w:rPr>
                <w:szCs w:val="20"/>
              </w:rPr>
              <w:t>(</w:t>
            </w:r>
            <w:r w:rsidRPr="002D651C">
              <w:rPr>
                <w:szCs w:val="20"/>
              </w:rPr>
              <w:t>other than TFLD</w:t>
            </w:r>
            <w:r>
              <w:rPr>
                <w:szCs w:val="20"/>
              </w:rPr>
              <w:t>)</w:t>
            </w:r>
          </w:p>
        </w:tc>
        <w:tc>
          <w:tcPr>
            <w:tcW w:w="810" w:type="dxa"/>
          </w:tcPr>
          <w:p w14:paraId="333824D6" w14:textId="77777777" w:rsidR="004E451B" w:rsidRPr="00393891" w:rsidRDefault="004E451B" w:rsidP="004E451B">
            <w:pPr>
              <w:pStyle w:val="TableParagraph"/>
            </w:pPr>
          </w:p>
        </w:tc>
        <w:tc>
          <w:tcPr>
            <w:tcW w:w="1054" w:type="dxa"/>
            <w:vAlign w:val="center"/>
          </w:tcPr>
          <w:p w14:paraId="0BEA0701" w14:textId="77777777" w:rsidR="004E451B" w:rsidRPr="00393891" w:rsidRDefault="004E451B" w:rsidP="004E451B">
            <w:pPr>
              <w:pStyle w:val="TableParagraph"/>
            </w:pPr>
            <w:r>
              <w:t>1</w:t>
            </w:r>
          </w:p>
        </w:tc>
        <w:tc>
          <w:tcPr>
            <w:tcW w:w="1533" w:type="dxa"/>
          </w:tcPr>
          <w:p w14:paraId="2C1B5C00" w14:textId="77777777" w:rsidR="004E451B" w:rsidRPr="00393891" w:rsidRDefault="004E451B" w:rsidP="004E451B">
            <w:pPr>
              <w:pStyle w:val="TableParagraph"/>
            </w:pPr>
          </w:p>
        </w:tc>
      </w:tr>
      <w:tr w:rsidR="004E451B" w:rsidRPr="00567368" w14:paraId="2D94171E" w14:textId="77777777" w:rsidTr="00A37ACD">
        <w:trPr>
          <w:trHeight w:val="211"/>
          <w:tblHeader/>
        </w:trPr>
        <w:tc>
          <w:tcPr>
            <w:tcW w:w="5080" w:type="dxa"/>
          </w:tcPr>
          <w:p w14:paraId="4BBDA595" w14:textId="77777777" w:rsidR="004E451B" w:rsidRPr="00393891" w:rsidRDefault="004E451B" w:rsidP="004E451B">
            <w:pPr>
              <w:pStyle w:val="TableParagraph"/>
            </w:pPr>
            <w:r>
              <w:t xml:space="preserve">FIRB – Firing Boss </w:t>
            </w:r>
          </w:p>
        </w:tc>
        <w:tc>
          <w:tcPr>
            <w:tcW w:w="1490" w:type="dxa"/>
            <w:vAlign w:val="center"/>
          </w:tcPr>
          <w:p w14:paraId="458633DF" w14:textId="77777777" w:rsidR="004E451B" w:rsidRPr="002D651C" w:rsidRDefault="004E451B" w:rsidP="004E451B">
            <w:pPr>
              <w:pStyle w:val="TableParagraph"/>
              <w:rPr>
                <w:szCs w:val="20"/>
              </w:rPr>
            </w:pPr>
            <w:r w:rsidRPr="00393891">
              <w:t>1</w:t>
            </w:r>
            <w:r>
              <w:t xml:space="preserve"> </w:t>
            </w:r>
            <w:r>
              <w:rPr>
                <w:szCs w:val="20"/>
              </w:rPr>
              <w:t>(other than RXB2)</w:t>
            </w:r>
          </w:p>
        </w:tc>
        <w:tc>
          <w:tcPr>
            <w:tcW w:w="810" w:type="dxa"/>
          </w:tcPr>
          <w:p w14:paraId="4880DDAF" w14:textId="77777777" w:rsidR="004E451B" w:rsidRPr="00393891" w:rsidRDefault="004E451B" w:rsidP="004E451B">
            <w:pPr>
              <w:pStyle w:val="TableParagraph"/>
            </w:pPr>
          </w:p>
        </w:tc>
        <w:tc>
          <w:tcPr>
            <w:tcW w:w="1054" w:type="dxa"/>
            <w:vAlign w:val="center"/>
          </w:tcPr>
          <w:p w14:paraId="12C55D17" w14:textId="77777777" w:rsidR="004E451B" w:rsidRPr="00393891" w:rsidRDefault="004E451B" w:rsidP="004E451B">
            <w:pPr>
              <w:pStyle w:val="TableParagraph"/>
            </w:pPr>
            <w:r>
              <w:t>1</w:t>
            </w:r>
          </w:p>
        </w:tc>
        <w:tc>
          <w:tcPr>
            <w:tcW w:w="1533" w:type="dxa"/>
          </w:tcPr>
          <w:p w14:paraId="3890FF04" w14:textId="77777777" w:rsidR="004E451B" w:rsidRPr="00393891" w:rsidRDefault="004E451B" w:rsidP="004E451B">
            <w:pPr>
              <w:pStyle w:val="TableParagraph"/>
            </w:pPr>
          </w:p>
        </w:tc>
      </w:tr>
      <w:tr w:rsidR="004E451B" w:rsidRPr="00567368" w14:paraId="14472703" w14:textId="77777777" w:rsidTr="00A37ACD">
        <w:trPr>
          <w:trHeight w:val="211"/>
          <w:tblHeader/>
        </w:trPr>
        <w:tc>
          <w:tcPr>
            <w:tcW w:w="5080" w:type="dxa"/>
          </w:tcPr>
          <w:p w14:paraId="2547AB7F" w14:textId="77777777" w:rsidR="004E451B" w:rsidRPr="00393891" w:rsidRDefault="004E451B" w:rsidP="004E451B">
            <w:pPr>
              <w:pStyle w:val="TableParagraph"/>
            </w:pPr>
            <w:r w:rsidRPr="00393891">
              <w:t xml:space="preserve">ICT4 – Incident Commander Type 4 </w:t>
            </w:r>
          </w:p>
        </w:tc>
        <w:tc>
          <w:tcPr>
            <w:tcW w:w="1490" w:type="dxa"/>
            <w:vAlign w:val="center"/>
          </w:tcPr>
          <w:p w14:paraId="498AF98F" w14:textId="77777777" w:rsidR="004E451B" w:rsidRPr="00393891" w:rsidRDefault="004E451B" w:rsidP="004E451B">
            <w:pPr>
              <w:pStyle w:val="TableParagraph"/>
            </w:pPr>
            <w:r w:rsidRPr="00393891">
              <w:t>1</w:t>
            </w:r>
          </w:p>
        </w:tc>
        <w:tc>
          <w:tcPr>
            <w:tcW w:w="810" w:type="dxa"/>
          </w:tcPr>
          <w:p w14:paraId="7394B54B" w14:textId="77777777" w:rsidR="004E451B" w:rsidRPr="00393891" w:rsidRDefault="004E451B" w:rsidP="004E451B">
            <w:pPr>
              <w:pStyle w:val="TableParagraph"/>
            </w:pPr>
          </w:p>
        </w:tc>
        <w:tc>
          <w:tcPr>
            <w:tcW w:w="1054" w:type="dxa"/>
            <w:vAlign w:val="center"/>
          </w:tcPr>
          <w:p w14:paraId="2AFBEFFD" w14:textId="77777777" w:rsidR="004E451B" w:rsidRPr="00393891" w:rsidRDefault="004E451B" w:rsidP="004E451B">
            <w:pPr>
              <w:pStyle w:val="TableParagraph"/>
            </w:pPr>
            <w:r>
              <w:t>0</w:t>
            </w:r>
          </w:p>
        </w:tc>
        <w:tc>
          <w:tcPr>
            <w:tcW w:w="1533" w:type="dxa"/>
          </w:tcPr>
          <w:p w14:paraId="1E328C90" w14:textId="77777777" w:rsidR="004E451B" w:rsidRPr="00393891" w:rsidRDefault="004E451B" w:rsidP="004E451B">
            <w:pPr>
              <w:pStyle w:val="TableParagraph"/>
            </w:pPr>
          </w:p>
        </w:tc>
      </w:tr>
      <w:tr w:rsidR="004E451B" w:rsidRPr="00567368" w14:paraId="1E8E5782" w14:textId="77777777" w:rsidTr="00A37ACD">
        <w:trPr>
          <w:trHeight w:val="211"/>
          <w:tblHeader/>
        </w:trPr>
        <w:tc>
          <w:tcPr>
            <w:tcW w:w="5080" w:type="dxa"/>
          </w:tcPr>
          <w:p w14:paraId="08B0687F" w14:textId="77777777" w:rsidR="004E451B" w:rsidRPr="00393891" w:rsidRDefault="004E451B" w:rsidP="004E451B">
            <w:pPr>
              <w:pStyle w:val="TableParagraph"/>
            </w:pPr>
            <w:r w:rsidRPr="00393891">
              <w:t>ICT5 – Incident Comma</w:t>
            </w:r>
            <w:r>
              <w:t>nder Type 5</w:t>
            </w:r>
          </w:p>
        </w:tc>
        <w:tc>
          <w:tcPr>
            <w:tcW w:w="1490" w:type="dxa"/>
            <w:vAlign w:val="center"/>
          </w:tcPr>
          <w:p w14:paraId="72A591C5" w14:textId="77777777" w:rsidR="004E451B" w:rsidRPr="002D651C" w:rsidRDefault="004E451B" w:rsidP="004E451B">
            <w:pPr>
              <w:pStyle w:val="TableParagraph"/>
              <w:rPr>
                <w:szCs w:val="20"/>
              </w:rPr>
            </w:pPr>
            <w:r>
              <w:t xml:space="preserve">2 </w:t>
            </w:r>
            <w:r>
              <w:rPr>
                <w:szCs w:val="20"/>
              </w:rPr>
              <w:t>(other than ICT4)</w:t>
            </w:r>
          </w:p>
        </w:tc>
        <w:tc>
          <w:tcPr>
            <w:tcW w:w="810" w:type="dxa"/>
          </w:tcPr>
          <w:p w14:paraId="54D63743" w14:textId="77777777" w:rsidR="004E451B" w:rsidRPr="00393891" w:rsidRDefault="004E451B" w:rsidP="004E451B">
            <w:pPr>
              <w:pStyle w:val="TableParagraph"/>
            </w:pPr>
          </w:p>
        </w:tc>
        <w:tc>
          <w:tcPr>
            <w:tcW w:w="1054" w:type="dxa"/>
            <w:vAlign w:val="center"/>
          </w:tcPr>
          <w:p w14:paraId="3912F98E" w14:textId="77777777" w:rsidR="004E451B" w:rsidRPr="00393891" w:rsidRDefault="004E451B" w:rsidP="004E451B">
            <w:pPr>
              <w:pStyle w:val="TableParagraph"/>
            </w:pPr>
            <w:r>
              <w:t>2</w:t>
            </w:r>
          </w:p>
        </w:tc>
        <w:tc>
          <w:tcPr>
            <w:tcW w:w="1533" w:type="dxa"/>
          </w:tcPr>
          <w:p w14:paraId="27FC8BDD" w14:textId="77777777" w:rsidR="004E451B" w:rsidRPr="00393891" w:rsidRDefault="004E451B" w:rsidP="004E451B">
            <w:pPr>
              <w:pStyle w:val="TableParagraph"/>
            </w:pPr>
          </w:p>
        </w:tc>
      </w:tr>
      <w:tr w:rsidR="004E451B" w:rsidRPr="00567368" w14:paraId="67F4C922" w14:textId="77777777" w:rsidTr="00A37ACD">
        <w:trPr>
          <w:trHeight w:val="211"/>
          <w:tblHeader/>
        </w:trPr>
        <w:tc>
          <w:tcPr>
            <w:tcW w:w="5080" w:type="dxa"/>
          </w:tcPr>
          <w:p w14:paraId="55BFCEDF" w14:textId="77777777" w:rsidR="004E451B" w:rsidRPr="00393891" w:rsidRDefault="004E451B" w:rsidP="004E451B">
            <w:pPr>
              <w:pStyle w:val="TableParagraph"/>
            </w:pPr>
            <w:r w:rsidRPr="00393891">
              <w:t>FOBS – Field Observer</w:t>
            </w:r>
          </w:p>
        </w:tc>
        <w:tc>
          <w:tcPr>
            <w:tcW w:w="1490" w:type="dxa"/>
            <w:vAlign w:val="center"/>
          </w:tcPr>
          <w:p w14:paraId="3A702724" w14:textId="77777777" w:rsidR="004E451B" w:rsidRPr="00393891" w:rsidRDefault="004E451B" w:rsidP="004E451B">
            <w:pPr>
              <w:pStyle w:val="TableParagraph"/>
            </w:pPr>
            <w:r w:rsidRPr="00393891">
              <w:t>1</w:t>
            </w:r>
          </w:p>
        </w:tc>
        <w:tc>
          <w:tcPr>
            <w:tcW w:w="810" w:type="dxa"/>
          </w:tcPr>
          <w:p w14:paraId="7B9A59A8" w14:textId="77777777" w:rsidR="004E451B" w:rsidRPr="00393891" w:rsidRDefault="004E451B" w:rsidP="004E451B">
            <w:pPr>
              <w:pStyle w:val="TableParagraph"/>
            </w:pPr>
          </w:p>
        </w:tc>
        <w:tc>
          <w:tcPr>
            <w:tcW w:w="1054" w:type="dxa"/>
            <w:vAlign w:val="center"/>
          </w:tcPr>
          <w:p w14:paraId="6B6E6A1B" w14:textId="77777777" w:rsidR="004E451B" w:rsidRPr="00393891" w:rsidRDefault="004E451B" w:rsidP="004E451B">
            <w:pPr>
              <w:pStyle w:val="TableParagraph"/>
            </w:pPr>
            <w:r>
              <w:t>0</w:t>
            </w:r>
          </w:p>
        </w:tc>
        <w:tc>
          <w:tcPr>
            <w:tcW w:w="1533" w:type="dxa"/>
          </w:tcPr>
          <w:p w14:paraId="05E97331" w14:textId="77777777" w:rsidR="004E451B" w:rsidRPr="00393891" w:rsidRDefault="004E451B" w:rsidP="004E451B">
            <w:pPr>
              <w:pStyle w:val="TableParagraph"/>
            </w:pPr>
          </w:p>
        </w:tc>
      </w:tr>
      <w:tr w:rsidR="004E451B" w:rsidRPr="00567368" w14:paraId="45218244" w14:textId="77777777" w:rsidTr="00A37ACD">
        <w:trPr>
          <w:trHeight w:val="211"/>
          <w:tblHeader/>
        </w:trPr>
        <w:tc>
          <w:tcPr>
            <w:tcW w:w="5080" w:type="dxa"/>
          </w:tcPr>
          <w:p w14:paraId="34D50F3E" w14:textId="77777777" w:rsidR="004E451B" w:rsidRPr="00393891" w:rsidRDefault="004E451B" w:rsidP="004E451B">
            <w:pPr>
              <w:pStyle w:val="TableParagraph"/>
            </w:pPr>
            <w:r w:rsidRPr="00393891">
              <w:t>FEMO – Fire Effects Monitor</w:t>
            </w:r>
            <w:r>
              <w:t xml:space="preserve"> </w:t>
            </w:r>
          </w:p>
        </w:tc>
        <w:tc>
          <w:tcPr>
            <w:tcW w:w="1490" w:type="dxa"/>
            <w:vAlign w:val="center"/>
          </w:tcPr>
          <w:p w14:paraId="6CB69AF5" w14:textId="77777777" w:rsidR="004E451B" w:rsidRPr="00393891" w:rsidRDefault="004E451B" w:rsidP="004E451B">
            <w:pPr>
              <w:pStyle w:val="TableParagraph"/>
            </w:pPr>
            <w:r w:rsidRPr="00393891">
              <w:t>2</w:t>
            </w:r>
          </w:p>
        </w:tc>
        <w:tc>
          <w:tcPr>
            <w:tcW w:w="810" w:type="dxa"/>
          </w:tcPr>
          <w:p w14:paraId="34639640" w14:textId="77777777" w:rsidR="004E451B" w:rsidRPr="00393891" w:rsidRDefault="004E451B" w:rsidP="004E451B">
            <w:pPr>
              <w:pStyle w:val="TableParagraph"/>
            </w:pPr>
          </w:p>
        </w:tc>
        <w:tc>
          <w:tcPr>
            <w:tcW w:w="1054" w:type="dxa"/>
            <w:vAlign w:val="center"/>
          </w:tcPr>
          <w:p w14:paraId="6B87E8CB" w14:textId="77777777" w:rsidR="004E451B" w:rsidRPr="00BF6298" w:rsidRDefault="004E451B" w:rsidP="004E451B">
            <w:pPr>
              <w:pStyle w:val="TableParagraph"/>
              <w:rPr>
                <w:szCs w:val="20"/>
              </w:rPr>
            </w:pPr>
            <w:r>
              <w:t xml:space="preserve">2 </w:t>
            </w:r>
            <w:r>
              <w:rPr>
                <w:szCs w:val="20"/>
              </w:rPr>
              <w:t>(1 may be a trainee)</w:t>
            </w:r>
          </w:p>
        </w:tc>
        <w:tc>
          <w:tcPr>
            <w:tcW w:w="1533" w:type="dxa"/>
          </w:tcPr>
          <w:p w14:paraId="57FAA1E4" w14:textId="77777777" w:rsidR="004E451B" w:rsidRPr="00393891" w:rsidRDefault="004E451B" w:rsidP="004E451B">
            <w:pPr>
              <w:pStyle w:val="TableParagraph"/>
            </w:pPr>
          </w:p>
        </w:tc>
      </w:tr>
      <w:tr w:rsidR="004E451B" w:rsidRPr="00567368" w14:paraId="1FF0A32F" w14:textId="77777777" w:rsidTr="00A37ACD">
        <w:trPr>
          <w:trHeight w:val="211"/>
          <w:tblHeader/>
        </w:trPr>
        <w:tc>
          <w:tcPr>
            <w:tcW w:w="5080" w:type="dxa"/>
          </w:tcPr>
          <w:p w14:paraId="318F4DC2" w14:textId="77777777" w:rsidR="004E451B" w:rsidRPr="00393891" w:rsidRDefault="004E451B" w:rsidP="004E451B">
            <w:pPr>
              <w:pStyle w:val="TableParagraph"/>
            </w:pPr>
            <w:r>
              <w:t>FFT1</w:t>
            </w:r>
            <w:r w:rsidRPr="00393891">
              <w:t xml:space="preserve"> – Advanced Firefighter (separate from single resource positions)</w:t>
            </w:r>
          </w:p>
        </w:tc>
        <w:tc>
          <w:tcPr>
            <w:tcW w:w="1490" w:type="dxa"/>
            <w:vAlign w:val="center"/>
          </w:tcPr>
          <w:p w14:paraId="61A6EA42" w14:textId="77777777" w:rsidR="004E451B" w:rsidRPr="00393891" w:rsidRDefault="004E451B" w:rsidP="004E451B">
            <w:pPr>
              <w:pStyle w:val="TableParagraph"/>
            </w:pPr>
            <w:r w:rsidRPr="00393891">
              <w:t>2</w:t>
            </w:r>
          </w:p>
        </w:tc>
        <w:tc>
          <w:tcPr>
            <w:tcW w:w="810" w:type="dxa"/>
          </w:tcPr>
          <w:p w14:paraId="5B75DD90" w14:textId="77777777" w:rsidR="004E451B" w:rsidRPr="00393891" w:rsidRDefault="004E451B" w:rsidP="004E451B">
            <w:pPr>
              <w:pStyle w:val="TableParagraph"/>
            </w:pPr>
          </w:p>
        </w:tc>
        <w:tc>
          <w:tcPr>
            <w:tcW w:w="1054" w:type="dxa"/>
            <w:vAlign w:val="center"/>
          </w:tcPr>
          <w:p w14:paraId="53C1B341" w14:textId="77777777" w:rsidR="004E451B" w:rsidRPr="00393891" w:rsidRDefault="004E451B" w:rsidP="004E451B">
            <w:pPr>
              <w:pStyle w:val="TableParagraph"/>
            </w:pPr>
            <w:r>
              <w:t>2</w:t>
            </w:r>
          </w:p>
        </w:tc>
        <w:tc>
          <w:tcPr>
            <w:tcW w:w="1533" w:type="dxa"/>
          </w:tcPr>
          <w:p w14:paraId="4906AB91" w14:textId="77777777" w:rsidR="004E451B" w:rsidRPr="00393891" w:rsidRDefault="004E451B" w:rsidP="004E451B">
            <w:pPr>
              <w:pStyle w:val="TableParagraph"/>
            </w:pPr>
          </w:p>
        </w:tc>
      </w:tr>
      <w:tr w:rsidR="004E451B" w:rsidRPr="00567368" w14:paraId="03647EBF" w14:textId="77777777" w:rsidTr="00A37ACD">
        <w:trPr>
          <w:trHeight w:val="211"/>
          <w:tblHeader/>
        </w:trPr>
        <w:tc>
          <w:tcPr>
            <w:tcW w:w="5080" w:type="dxa"/>
          </w:tcPr>
          <w:p w14:paraId="6DB0FCD1" w14:textId="77777777" w:rsidR="004E451B" w:rsidRPr="00F87702" w:rsidRDefault="004E451B" w:rsidP="004E451B">
            <w:pPr>
              <w:pStyle w:val="TableParagraph"/>
            </w:pPr>
            <w:r w:rsidRPr="00F87702">
              <w:t>FAL2 –Intermediate Faller</w:t>
            </w:r>
          </w:p>
        </w:tc>
        <w:tc>
          <w:tcPr>
            <w:tcW w:w="1490" w:type="dxa"/>
            <w:vAlign w:val="center"/>
          </w:tcPr>
          <w:p w14:paraId="39DFC75A" w14:textId="77777777" w:rsidR="004E451B" w:rsidRPr="00C33CA6" w:rsidRDefault="004E451B" w:rsidP="004E451B">
            <w:pPr>
              <w:pStyle w:val="TableParagraph"/>
            </w:pPr>
            <w:r w:rsidRPr="00C33CA6">
              <w:t>2</w:t>
            </w:r>
          </w:p>
        </w:tc>
        <w:tc>
          <w:tcPr>
            <w:tcW w:w="810" w:type="dxa"/>
          </w:tcPr>
          <w:p w14:paraId="58EF910D" w14:textId="77777777" w:rsidR="004E451B" w:rsidRPr="00C33CA6" w:rsidRDefault="004E451B" w:rsidP="004E451B">
            <w:pPr>
              <w:pStyle w:val="TableParagraph"/>
            </w:pPr>
          </w:p>
        </w:tc>
        <w:tc>
          <w:tcPr>
            <w:tcW w:w="1054" w:type="dxa"/>
            <w:vAlign w:val="center"/>
          </w:tcPr>
          <w:p w14:paraId="799C72E4" w14:textId="77777777" w:rsidR="004E451B" w:rsidRPr="00C33CA6" w:rsidRDefault="004E451B" w:rsidP="004E451B">
            <w:pPr>
              <w:pStyle w:val="TableParagraph"/>
            </w:pPr>
            <w:r>
              <w:t>0</w:t>
            </w:r>
          </w:p>
        </w:tc>
        <w:tc>
          <w:tcPr>
            <w:tcW w:w="1533" w:type="dxa"/>
          </w:tcPr>
          <w:p w14:paraId="01F08680" w14:textId="77777777" w:rsidR="004E451B" w:rsidRPr="00C33CA6" w:rsidRDefault="004E451B" w:rsidP="004E451B">
            <w:pPr>
              <w:pStyle w:val="TableParagraph"/>
            </w:pPr>
          </w:p>
        </w:tc>
      </w:tr>
      <w:tr w:rsidR="004E451B" w:rsidRPr="00567368" w14:paraId="34F58B50" w14:textId="77777777" w:rsidTr="00A37ACD">
        <w:trPr>
          <w:trHeight w:val="211"/>
          <w:tblHeader/>
        </w:trPr>
        <w:tc>
          <w:tcPr>
            <w:tcW w:w="5080" w:type="dxa"/>
          </w:tcPr>
          <w:p w14:paraId="415F193D" w14:textId="77777777" w:rsidR="004E451B" w:rsidRPr="00F87702" w:rsidRDefault="004E451B" w:rsidP="004E451B">
            <w:pPr>
              <w:pStyle w:val="TableParagraph"/>
            </w:pPr>
            <w:r>
              <w:t>Agency Certified Faller – any level</w:t>
            </w:r>
          </w:p>
        </w:tc>
        <w:tc>
          <w:tcPr>
            <w:tcW w:w="1490" w:type="dxa"/>
            <w:vAlign w:val="center"/>
          </w:tcPr>
          <w:p w14:paraId="78581E4D" w14:textId="77777777" w:rsidR="004E451B" w:rsidRPr="00C33CA6" w:rsidRDefault="004E451B" w:rsidP="004E451B">
            <w:pPr>
              <w:pStyle w:val="TableParagraph"/>
            </w:pPr>
            <w:r>
              <w:t>0</w:t>
            </w:r>
          </w:p>
        </w:tc>
        <w:tc>
          <w:tcPr>
            <w:tcW w:w="810" w:type="dxa"/>
          </w:tcPr>
          <w:p w14:paraId="678F6921" w14:textId="77777777" w:rsidR="004E451B" w:rsidRPr="00C33CA6" w:rsidRDefault="004E451B" w:rsidP="004E451B">
            <w:pPr>
              <w:pStyle w:val="TableParagraph"/>
            </w:pPr>
          </w:p>
        </w:tc>
        <w:tc>
          <w:tcPr>
            <w:tcW w:w="1054" w:type="dxa"/>
            <w:vAlign w:val="center"/>
          </w:tcPr>
          <w:p w14:paraId="03C10C41" w14:textId="77777777" w:rsidR="004E451B" w:rsidRPr="00C33CA6" w:rsidRDefault="004E451B" w:rsidP="004E451B">
            <w:pPr>
              <w:pStyle w:val="TableParagraph"/>
            </w:pPr>
            <w:r>
              <w:t>2</w:t>
            </w:r>
          </w:p>
        </w:tc>
        <w:tc>
          <w:tcPr>
            <w:tcW w:w="1533" w:type="dxa"/>
          </w:tcPr>
          <w:p w14:paraId="1FFFD75B" w14:textId="77777777" w:rsidR="004E451B" w:rsidRPr="00C33CA6" w:rsidRDefault="004E451B" w:rsidP="004E451B">
            <w:pPr>
              <w:pStyle w:val="TableParagraph"/>
            </w:pPr>
          </w:p>
        </w:tc>
      </w:tr>
      <w:tr w:rsidR="004E451B" w:rsidRPr="00567368" w14:paraId="5019A3C2" w14:textId="77777777" w:rsidTr="00A37ACD">
        <w:trPr>
          <w:trHeight w:val="211"/>
          <w:tblHeader/>
        </w:trPr>
        <w:tc>
          <w:tcPr>
            <w:tcW w:w="5080" w:type="dxa"/>
          </w:tcPr>
          <w:p w14:paraId="4AEE39F4" w14:textId="77777777" w:rsidR="004E451B" w:rsidRPr="00F87702" w:rsidRDefault="004E451B" w:rsidP="004E451B">
            <w:pPr>
              <w:pStyle w:val="TableParagraph"/>
            </w:pPr>
            <w:r w:rsidRPr="00F87702">
              <w:t>HELR – Helicopter Long-line/Remote hook or HECM</w:t>
            </w:r>
          </w:p>
        </w:tc>
        <w:tc>
          <w:tcPr>
            <w:tcW w:w="1490" w:type="dxa"/>
            <w:vAlign w:val="center"/>
          </w:tcPr>
          <w:p w14:paraId="303220D4" w14:textId="77777777" w:rsidR="004E451B" w:rsidRPr="00C33CA6" w:rsidRDefault="004E451B" w:rsidP="004E451B">
            <w:pPr>
              <w:pStyle w:val="TableParagraph"/>
            </w:pPr>
            <w:r w:rsidRPr="00C33CA6">
              <w:t>1</w:t>
            </w:r>
          </w:p>
        </w:tc>
        <w:tc>
          <w:tcPr>
            <w:tcW w:w="810" w:type="dxa"/>
          </w:tcPr>
          <w:p w14:paraId="0E224108" w14:textId="77777777" w:rsidR="004E451B" w:rsidRPr="00C33CA6" w:rsidRDefault="004E451B" w:rsidP="004E451B">
            <w:pPr>
              <w:pStyle w:val="TableParagraph"/>
            </w:pPr>
          </w:p>
        </w:tc>
        <w:tc>
          <w:tcPr>
            <w:tcW w:w="1054" w:type="dxa"/>
            <w:vAlign w:val="center"/>
          </w:tcPr>
          <w:p w14:paraId="5325857B" w14:textId="77777777" w:rsidR="004E451B" w:rsidRPr="00C33CA6" w:rsidRDefault="004E451B" w:rsidP="004E451B">
            <w:pPr>
              <w:pStyle w:val="TableParagraph"/>
            </w:pPr>
            <w:r w:rsidRPr="00C33CA6">
              <w:t>1</w:t>
            </w:r>
          </w:p>
        </w:tc>
        <w:tc>
          <w:tcPr>
            <w:tcW w:w="1533" w:type="dxa"/>
          </w:tcPr>
          <w:p w14:paraId="617E94A7" w14:textId="77777777" w:rsidR="004E451B" w:rsidRPr="00C33CA6" w:rsidRDefault="004E451B" w:rsidP="004E451B">
            <w:pPr>
              <w:pStyle w:val="TableParagraph"/>
            </w:pPr>
          </w:p>
        </w:tc>
      </w:tr>
    </w:tbl>
    <w:p w14:paraId="67049EA1" w14:textId="61013A21" w:rsidR="004E451B" w:rsidRDefault="004E451B" w:rsidP="004E451B">
      <w:r>
        <w:rPr>
          <w:b/>
        </w:rPr>
        <w:t>*</w:t>
      </w:r>
      <w:r w:rsidRPr="00F87702">
        <w:t>1 FEMO qualified and one FEMO</w:t>
      </w:r>
      <w:r w:rsidR="007968B0">
        <w:t xml:space="preserve"> </w:t>
      </w:r>
      <w:r w:rsidRPr="00F87702">
        <w:t>(t</w:t>
      </w:r>
      <w:r w:rsidR="00D81CE4">
        <w:t>)</w:t>
      </w:r>
    </w:p>
    <w:p w14:paraId="716BD584" w14:textId="5872A851" w:rsidR="004E451B" w:rsidRPr="00CC14E9" w:rsidRDefault="006D7BF0" w:rsidP="004E451B">
      <w:pPr>
        <w:pStyle w:val="Heading2"/>
      </w:pPr>
      <w:r>
        <w:t>Equipment Requirements</w:t>
      </w:r>
    </w:p>
    <w:tbl>
      <w:tblPr>
        <w:tblW w:w="9978" w:type="dxa"/>
        <w:tblInd w:w="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 WFM Equipment Requirements equipment for type 1 and type 2 and if requirrement is met."/>
      </w:tblPr>
      <w:tblGrid>
        <w:gridCol w:w="4576"/>
        <w:gridCol w:w="1890"/>
        <w:gridCol w:w="720"/>
        <w:gridCol w:w="1980"/>
        <w:gridCol w:w="812"/>
      </w:tblGrid>
      <w:tr w:rsidR="006D7BF0" w14:paraId="1C13A9CA" w14:textId="77777777" w:rsidTr="00215506">
        <w:trPr>
          <w:trHeight w:val="288"/>
          <w:tblHeader/>
        </w:trPr>
        <w:tc>
          <w:tcPr>
            <w:tcW w:w="4576" w:type="dxa"/>
            <w:vAlign w:val="center"/>
          </w:tcPr>
          <w:p w14:paraId="609BF4F8" w14:textId="77777777" w:rsidR="006D7BF0" w:rsidRPr="008F5204" w:rsidRDefault="006D7BF0" w:rsidP="008F5204">
            <w:pPr>
              <w:pStyle w:val="TableParagraph"/>
              <w:rPr>
                <w:rFonts w:eastAsia="Times New Roman"/>
                <w:b/>
              </w:rPr>
            </w:pPr>
            <w:r w:rsidRPr="008F5204">
              <w:rPr>
                <w:b/>
              </w:rPr>
              <w:t>Equipment</w:t>
            </w:r>
          </w:p>
        </w:tc>
        <w:tc>
          <w:tcPr>
            <w:tcW w:w="1890" w:type="dxa"/>
            <w:vAlign w:val="center"/>
          </w:tcPr>
          <w:p w14:paraId="5A11BD70" w14:textId="5AFFF558" w:rsidR="006D7BF0" w:rsidRPr="008F5204" w:rsidRDefault="006D7BF0" w:rsidP="00057273">
            <w:pPr>
              <w:pStyle w:val="TableParagraph"/>
              <w:jc w:val="center"/>
              <w:rPr>
                <w:b/>
                <w:spacing w:val="-4"/>
              </w:rPr>
            </w:pPr>
            <w:r w:rsidRPr="008F5204">
              <w:rPr>
                <w:b/>
              </w:rPr>
              <w:t>Type</w:t>
            </w:r>
            <w:r w:rsidRPr="008F5204">
              <w:rPr>
                <w:b/>
                <w:spacing w:val="-6"/>
              </w:rPr>
              <w:t xml:space="preserve"> </w:t>
            </w:r>
            <w:r w:rsidRPr="008F5204">
              <w:rPr>
                <w:b/>
              </w:rPr>
              <w:t>1</w:t>
            </w:r>
          </w:p>
          <w:p w14:paraId="759D4860" w14:textId="77777777" w:rsidR="006D7BF0" w:rsidRPr="008F5204" w:rsidRDefault="006D7BF0" w:rsidP="00057273">
            <w:pPr>
              <w:pStyle w:val="TableParagraph"/>
              <w:jc w:val="center"/>
              <w:rPr>
                <w:rFonts w:eastAsia="Times New Roman"/>
                <w:b/>
              </w:rPr>
            </w:pPr>
            <w:r w:rsidRPr="008F5204">
              <w:rPr>
                <w:b/>
              </w:rPr>
              <w:t>WFM</w:t>
            </w:r>
          </w:p>
        </w:tc>
        <w:tc>
          <w:tcPr>
            <w:tcW w:w="720" w:type="dxa"/>
            <w:vAlign w:val="center"/>
          </w:tcPr>
          <w:p w14:paraId="2DEE9126" w14:textId="77777777" w:rsidR="006D7BF0" w:rsidRPr="008F5204" w:rsidRDefault="006D7BF0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>Check</w:t>
            </w:r>
          </w:p>
          <w:p w14:paraId="34432577" w14:textId="77777777" w:rsidR="006D7BF0" w:rsidRPr="008F5204" w:rsidRDefault="006D7BF0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 xml:space="preserve"> if met</w:t>
            </w:r>
          </w:p>
        </w:tc>
        <w:tc>
          <w:tcPr>
            <w:tcW w:w="1980" w:type="dxa"/>
            <w:vAlign w:val="center"/>
          </w:tcPr>
          <w:p w14:paraId="0F0104B9" w14:textId="6B01A056" w:rsidR="006D7BF0" w:rsidRPr="008F5204" w:rsidRDefault="006D7BF0" w:rsidP="00057273">
            <w:pPr>
              <w:pStyle w:val="TableParagraph"/>
              <w:jc w:val="center"/>
              <w:rPr>
                <w:b/>
                <w:spacing w:val="-4"/>
              </w:rPr>
            </w:pPr>
            <w:r w:rsidRPr="008F5204">
              <w:rPr>
                <w:b/>
              </w:rPr>
              <w:t>Type</w:t>
            </w:r>
            <w:r w:rsidRPr="008F5204">
              <w:rPr>
                <w:b/>
                <w:spacing w:val="-6"/>
              </w:rPr>
              <w:t xml:space="preserve"> </w:t>
            </w:r>
            <w:r w:rsidRPr="008F5204">
              <w:rPr>
                <w:b/>
              </w:rPr>
              <w:t>2</w:t>
            </w:r>
          </w:p>
          <w:p w14:paraId="351EF36A" w14:textId="77777777" w:rsidR="006D7BF0" w:rsidRPr="008F5204" w:rsidRDefault="006D7BF0" w:rsidP="00057273">
            <w:pPr>
              <w:pStyle w:val="TableParagraph"/>
              <w:jc w:val="center"/>
              <w:rPr>
                <w:rFonts w:eastAsia="Times New Roman"/>
                <w:b/>
              </w:rPr>
            </w:pPr>
            <w:r w:rsidRPr="008F5204">
              <w:rPr>
                <w:b/>
              </w:rPr>
              <w:t>WFM</w:t>
            </w:r>
          </w:p>
        </w:tc>
        <w:tc>
          <w:tcPr>
            <w:tcW w:w="812" w:type="dxa"/>
            <w:vAlign w:val="center"/>
          </w:tcPr>
          <w:p w14:paraId="7F6D0AE9" w14:textId="77777777" w:rsidR="006D7BF0" w:rsidRPr="008F5204" w:rsidRDefault="006D7BF0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>Check</w:t>
            </w:r>
          </w:p>
          <w:p w14:paraId="154891F2" w14:textId="77777777" w:rsidR="006D7BF0" w:rsidRPr="008F5204" w:rsidRDefault="006D7BF0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 xml:space="preserve"> if Met</w:t>
            </w:r>
          </w:p>
        </w:tc>
      </w:tr>
      <w:tr w:rsidR="006D7BF0" w14:paraId="17248999" w14:textId="77777777" w:rsidTr="00215506">
        <w:trPr>
          <w:trHeight w:val="288"/>
        </w:trPr>
        <w:tc>
          <w:tcPr>
            <w:tcW w:w="4576" w:type="dxa"/>
          </w:tcPr>
          <w:p w14:paraId="396558B0" w14:textId="77777777" w:rsidR="006D7BF0" w:rsidRDefault="006D7BF0" w:rsidP="00FB62B9">
            <w:pPr>
              <w:pStyle w:val="TableParagraph"/>
              <w:rPr>
                <w:rFonts w:eastAsia="Times New Roman"/>
              </w:rPr>
            </w:pPr>
            <w:r>
              <w:t>Appropriate</w:t>
            </w:r>
            <w:r>
              <w:rPr>
                <w:spacing w:val="-14"/>
              </w:rPr>
              <w:t xml:space="preserve"> </w:t>
            </w:r>
            <w:r>
              <w:t>PPE</w:t>
            </w:r>
          </w:p>
        </w:tc>
        <w:tc>
          <w:tcPr>
            <w:tcW w:w="1890" w:type="dxa"/>
            <w:vAlign w:val="center"/>
          </w:tcPr>
          <w:p w14:paraId="00083B85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YES</w:t>
            </w:r>
          </w:p>
        </w:tc>
        <w:tc>
          <w:tcPr>
            <w:tcW w:w="720" w:type="dxa"/>
          </w:tcPr>
          <w:p w14:paraId="56E02027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6F3E52E8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YES</w:t>
            </w:r>
          </w:p>
        </w:tc>
        <w:tc>
          <w:tcPr>
            <w:tcW w:w="812" w:type="dxa"/>
          </w:tcPr>
          <w:p w14:paraId="44FF747C" w14:textId="77777777" w:rsidR="006D7BF0" w:rsidRDefault="006D7BF0" w:rsidP="00FB62B9">
            <w:pPr>
              <w:pStyle w:val="TableParagraph"/>
            </w:pPr>
          </w:p>
        </w:tc>
      </w:tr>
      <w:tr w:rsidR="006D7BF0" w14:paraId="3EEC0D77" w14:textId="77777777" w:rsidTr="00215506">
        <w:trPr>
          <w:trHeight w:val="288"/>
        </w:trPr>
        <w:tc>
          <w:tcPr>
            <w:tcW w:w="4576" w:type="dxa"/>
          </w:tcPr>
          <w:p w14:paraId="6FBF702C" w14:textId="77777777" w:rsidR="006D7BF0" w:rsidRDefault="006D7BF0" w:rsidP="00FB62B9">
            <w:pPr>
              <w:pStyle w:val="TableParagraph"/>
              <w:rPr>
                <w:rFonts w:eastAsia="Times New Roman"/>
              </w:rPr>
            </w:pPr>
            <w:r>
              <w:t>Dedicated</w:t>
            </w:r>
            <w:r>
              <w:rPr>
                <w:spacing w:val="-7"/>
              </w:rPr>
              <w:t xml:space="preserve"> </w:t>
            </w:r>
            <w:r>
              <w:t>module</w:t>
            </w:r>
            <w:r>
              <w:rPr>
                <w:spacing w:val="-8"/>
              </w:rPr>
              <w:t xml:space="preserve"> </w:t>
            </w:r>
            <w:r>
              <w:t>vehicles</w:t>
            </w:r>
            <w:r>
              <w:rPr>
                <w:spacing w:val="-9"/>
              </w:rPr>
              <w:t xml:space="preserve"> </w:t>
            </w:r>
            <w:r>
              <w:t>(minimum</w:t>
            </w:r>
            <w:r>
              <w:rPr>
                <w:spacing w:val="-8"/>
              </w:rPr>
              <w:t xml:space="preserve"> </w:t>
            </w:r>
            <w:r>
              <w:t>2)</w:t>
            </w:r>
          </w:p>
        </w:tc>
        <w:tc>
          <w:tcPr>
            <w:tcW w:w="1890" w:type="dxa"/>
            <w:vAlign w:val="center"/>
          </w:tcPr>
          <w:p w14:paraId="1E3F2DAA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Agency</w:t>
            </w:r>
            <w:r>
              <w:rPr>
                <w:spacing w:val="-16"/>
              </w:rPr>
              <w:t xml:space="preserve"> </w:t>
            </w:r>
            <w:r>
              <w:t>Owned</w:t>
            </w:r>
            <w:r>
              <w:rPr>
                <w:w w:val="9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assigned</w:t>
            </w:r>
          </w:p>
        </w:tc>
        <w:tc>
          <w:tcPr>
            <w:tcW w:w="720" w:type="dxa"/>
          </w:tcPr>
          <w:p w14:paraId="78C798F6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1C441D24" w14:textId="3870F535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Agency owned and assigned</w:t>
            </w:r>
          </w:p>
        </w:tc>
        <w:tc>
          <w:tcPr>
            <w:tcW w:w="812" w:type="dxa"/>
          </w:tcPr>
          <w:p w14:paraId="7C1EA6A5" w14:textId="77777777" w:rsidR="006D7BF0" w:rsidRDefault="006D7BF0" w:rsidP="00FB62B9">
            <w:pPr>
              <w:pStyle w:val="TableParagraph"/>
            </w:pPr>
          </w:p>
        </w:tc>
      </w:tr>
      <w:tr w:rsidR="006D7BF0" w14:paraId="6A59FDE8" w14:textId="77777777" w:rsidTr="00215506">
        <w:trPr>
          <w:trHeight w:val="288"/>
        </w:trPr>
        <w:tc>
          <w:tcPr>
            <w:tcW w:w="4576" w:type="dxa"/>
          </w:tcPr>
          <w:p w14:paraId="00CD5C16" w14:textId="77777777" w:rsidR="006D7BF0" w:rsidRDefault="006D7BF0" w:rsidP="00FB62B9">
            <w:pPr>
              <w:pStyle w:val="TableParagraph"/>
              <w:rPr>
                <w:rFonts w:eastAsia="Times New Roman"/>
              </w:rPr>
            </w:pPr>
            <w:r>
              <w:t>Dedicated</w:t>
            </w:r>
            <w:r>
              <w:rPr>
                <w:spacing w:val="-11"/>
              </w:rPr>
              <w:t xml:space="preserve"> </w:t>
            </w:r>
            <w:r>
              <w:t>Cellular</w:t>
            </w:r>
            <w:r>
              <w:rPr>
                <w:spacing w:val="-11"/>
              </w:rPr>
              <w:t xml:space="preserve"> </w:t>
            </w:r>
            <w:r>
              <w:t>Telephones</w:t>
            </w:r>
          </w:p>
        </w:tc>
        <w:tc>
          <w:tcPr>
            <w:tcW w:w="1890" w:type="dxa"/>
            <w:vAlign w:val="center"/>
          </w:tcPr>
          <w:p w14:paraId="615260E7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720" w:type="dxa"/>
          </w:tcPr>
          <w:p w14:paraId="305C5E81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62A23EF9" w14:textId="09E9B408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812" w:type="dxa"/>
          </w:tcPr>
          <w:p w14:paraId="0556B492" w14:textId="77777777" w:rsidR="006D7BF0" w:rsidRDefault="006D7BF0" w:rsidP="00FB62B9">
            <w:pPr>
              <w:pStyle w:val="TableParagraph"/>
            </w:pPr>
          </w:p>
        </w:tc>
      </w:tr>
      <w:tr w:rsidR="006D7BF0" w14:paraId="12F19843" w14:textId="77777777" w:rsidTr="00215506">
        <w:trPr>
          <w:trHeight w:val="288"/>
        </w:trPr>
        <w:tc>
          <w:tcPr>
            <w:tcW w:w="4576" w:type="dxa"/>
          </w:tcPr>
          <w:p w14:paraId="196EA851" w14:textId="77777777" w:rsidR="006D7BF0" w:rsidRDefault="006D7BF0" w:rsidP="00FB62B9">
            <w:pPr>
              <w:pStyle w:val="TableParagraph"/>
            </w:pPr>
            <w:r>
              <w:t>Satellite Phone</w:t>
            </w:r>
          </w:p>
        </w:tc>
        <w:tc>
          <w:tcPr>
            <w:tcW w:w="1890" w:type="dxa"/>
            <w:vAlign w:val="center"/>
          </w:tcPr>
          <w:p w14:paraId="453BE8A4" w14:textId="77777777" w:rsidR="006D7BF0" w:rsidRDefault="006D7BF0" w:rsidP="000572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2658C4C8" w14:textId="77777777" w:rsidR="006D7BF0" w:rsidRDefault="006D7BF0" w:rsidP="00FB62B9">
            <w:pPr>
              <w:pStyle w:val="TableParagraph"/>
              <w:rPr>
                <w:rFonts w:eastAsia="Times New Roman"/>
              </w:rPr>
            </w:pPr>
          </w:p>
        </w:tc>
        <w:tc>
          <w:tcPr>
            <w:tcW w:w="1980" w:type="dxa"/>
            <w:vAlign w:val="center"/>
          </w:tcPr>
          <w:p w14:paraId="3681E108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12" w:type="dxa"/>
          </w:tcPr>
          <w:p w14:paraId="2FA2C879" w14:textId="77777777" w:rsidR="006D7BF0" w:rsidRDefault="006D7BF0" w:rsidP="00FB62B9">
            <w:pPr>
              <w:pStyle w:val="TableParagraph"/>
              <w:rPr>
                <w:rFonts w:eastAsia="Times New Roman"/>
              </w:rPr>
            </w:pPr>
          </w:p>
        </w:tc>
      </w:tr>
      <w:tr w:rsidR="006D7BF0" w14:paraId="558F0329" w14:textId="77777777" w:rsidTr="00215506">
        <w:trPr>
          <w:trHeight w:val="288"/>
        </w:trPr>
        <w:tc>
          <w:tcPr>
            <w:tcW w:w="4576" w:type="dxa"/>
          </w:tcPr>
          <w:p w14:paraId="596AEEB2" w14:textId="77777777" w:rsidR="006D7BF0" w:rsidRDefault="006D7BF0" w:rsidP="00FB62B9">
            <w:pPr>
              <w:pStyle w:val="TableParagraph"/>
              <w:rPr>
                <w:rFonts w:eastAsia="Times New Roman"/>
              </w:rPr>
            </w:pPr>
            <w:r>
              <w:t>Crew</w:t>
            </w:r>
            <w:r>
              <w:rPr>
                <w:spacing w:val="-10"/>
              </w:rPr>
              <w:t xml:space="preserve"> </w:t>
            </w:r>
            <w:r>
              <w:t>Level</w:t>
            </w:r>
            <w:r>
              <w:rPr>
                <w:spacing w:val="-8"/>
              </w:rPr>
              <w:t xml:space="preserve"> </w:t>
            </w:r>
            <w:r>
              <w:t>Purchase</w:t>
            </w:r>
            <w:r>
              <w:rPr>
                <w:spacing w:val="-5"/>
              </w:rPr>
              <w:t xml:space="preserve"> </w:t>
            </w:r>
            <w:r>
              <w:t>Authority</w:t>
            </w:r>
          </w:p>
        </w:tc>
        <w:tc>
          <w:tcPr>
            <w:tcW w:w="1890" w:type="dxa"/>
            <w:vAlign w:val="center"/>
          </w:tcPr>
          <w:p w14:paraId="765410E1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2 or more</w:t>
            </w:r>
          </w:p>
        </w:tc>
        <w:tc>
          <w:tcPr>
            <w:tcW w:w="720" w:type="dxa"/>
          </w:tcPr>
          <w:p w14:paraId="12188F5D" w14:textId="77777777" w:rsidR="006D7BF0" w:rsidRDefault="006D7BF0" w:rsidP="00FB62B9">
            <w:pPr>
              <w:pStyle w:val="TableParagraph"/>
              <w:rPr>
                <w:rFonts w:eastAsia="Times New Roman"/>
              </w:rPr>
            </w:pPr>
          </w:p>
        </w:tc>
        <w:tc>
          <w:tcPr>
            <w:tcW w:w="1980" w:type="dxa"/>
            <w:vAlign w:val="center"/>
          </w:tcPr>
          <w:p w14:paraId="53408D92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or more</w:t>
            </w:r>
          </w:p>
        </w:tc>
        <w:tc>
          <w:tcPr>
            <w:tcW w:w="812" w:type="dxa"/>
          </w:tcPr>
          <w:p w14:paraId="6E83E903" w14:textId="77777777" w:rsidR="006D7BF0" w:rsidRDefault="006D7BF0" w:rsidP="00FB62B9">
            <w:pPr>
              <w:pStyle w:val="TableParagraph"/>
              <w:rPr>
                <w:rFonts w:eastAsia="Times New Roman"/>
              </w:rPr>
            </w:pPr>
          </w:p>
        </w:tc>
      </w:tr>
      <w:tr w:rsidR="006D7BF0" w14:paraId="610AEEFE" w14:textId="77777777" w:rsidTr="00215506">
        <w:trPr>
          <w:trHeight w:val="288"/>
        </w:trPr>
        <w:tc>
          <w:tcPr>
            <w:tcW w:w="4576" w:type="dxa"/>
          </w:tcPr>
          <w:p w14:paraId="6A792B76" w14:textId="77777777" w:rsidR="006D7BF0" w:rsidRDefault="006D7BF0" w:rsidP="00FB62B9">
            <w:pPr>
              <w:pStyle w:val="TableParagraph"/>
              <w:rPr>
                <w:rFonts w:eastAsia="Times New Roman"/>
              </w:rPr>
            </w:pPr>
            <w:r>
              <w:t>Chain</w:t>
            </w:r>
            <w:r>
              <w:rPr>
                <w:spacing w:val="-6"/>
              </w:rPr>
              <w:t xml:space="preserve"> </w:t>
            </w:r>
            <w:r>
              <w:t>saws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kit</w:t>
            </w:r>
          </w:p>
        </w:tc>
        <w:tc>
          <w:tcPr>
            <w:tcW w:w="1890" w:type="dxa"/>
            <w:vAlign w:val="center"/>
          </w:tcPr>
          <w:p w14:paraId="45853977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720" w:type="dxa"/>
          </w:tcPr>
          <w:p w14:paraId="22FA5DC7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79EC6312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812" w:type="dxa"/>
          </w:tcPr>
          <w:p w14:paraId="7CA1AA30" w14:textId="77777777" w:rsidR="006D7BF0" w:rsidRDefault="006D7BF0" w:rsidP="00FB62B9">
            <w:pPr>
              <w:pStyle w:val="TableParagraph"/>
            </w:pPr>
          </w:p>
        </w:tc>
      </w:tr>
      <w:tr w:rsidR="006D7BF0" w14:paraId="49738C55" w14:textId="77777777" w:rsidTr="00215506">
        <w:trPr>
          <w:trHeight w:val="288"/>
        </w:trPr>
        <w:tc>
          <w:tcPr>
            <w:tcW w:w="4576" w:type="dxa"/>
          </w:tcPr>
          <w:p w14:paraId="7B7F7457" w14:textId="77777777" w:rsidR="006D7BF0" w:rsidRDefault="006D7BF0" w:rsidP="00FB62B9">
            <w:pPr>
              <w:pStyle w:val="TableParagraph"/>
              <w:rPr>
                <w:rFonts w:eastAsia="Times New Roman"/>
              </w:rPr>
            </w:pPr>
            <w:r>
              <w:t>Firing</w:t>
            </w:r>
            <w:r>
              <w:rPr>
                <w:spacing w:val="-13"/>
              </w:rPr>
              <w:t xml:space="preserve"> </w:t>
            </w:r>
            <w:r>
              <w:t>Devices:</w:t>
            </w:r>
          </w:p>
        </w:tc>
        <w:tc>
          <w:tcPr>
            <w:tcW w:w="1890" w:type="dxa"/>
            <w:vAlign w:val="center"/>
          </w:tcPr>
          <w:p w14:paraId="639F274A" w14:textId="77777777" w:rsidR="006D7BF0" w:rsidRDefault="006D7BF0" w:rsidP="00057273">
            <w:pPr>
              <w:pStyle w:val="TableParagraph"/>
              <w:jc w:val="center"/>
            </w:pPr>
          </w:p>
        </w:tc>
        <w:tc>
          <w:tcPr>
            <w:tcW w:w="720" w:type="dxa"/>
          </w:tcPr>
          <w:p w14:paraId="6BB31B1F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51245AEA" w14:textId="77777777" w:rsidR="006D7BF0" w:rsidRDefault="006D7BF0" w:rsidP="00057273">
            <w:pPr>
              <w:pStyle w:val="TableParagraph"/>
              <w:jc w:val="center"/>
            </w:pPr>
          </w:p>
        </w:tc>
        <w:tc>
          <w:tcPr>
            <w:tcW w:w="812" w:type="dxa"/>
          </w:tcPr>
          <w:p w14:paraId="7AC09726" w14:textId="77777777" w:rsidR="006D7BF0" w:rsidRDefault="006D7BF0" w:rsidP="00FB62B9">
            <w:pPr>
              <w:pStyle w:val="TableParagraph"/>
            </w:pPr>
          </w:p>
        </w:tc>
      </w:tr>
      <w:tr w:rsidR="006D7BF0" w14:paraId="5861D245" w14:textId="77777777" w:rsidTr="00215506">
        <w:trPr>
          <w:trHeight w:val="288"/>
        </w:trPr>
        <w:tc>
          <w:tcPr>
            <w:tcW w:w="4576" w:type="dxa"/>
          </w:tcPr>
          <w:p w14:paraId="70DB78B6" w14:textId="77777777" w:rsidR="006D7BF0" w:rsidRDefault="006D7BF0" w:rsidP="00E90F80">
            <w:pPr>
              <w:pStyle w:val="TableParagraph"/>
              <w:numPr>
                <w:ilvl w:val="0"/>
                <w:numId w:val="10"/>
              </w:numPr>
            </w:pPr>
            <w:r>
              <w:t>Drip</w:t>
            </w:r>
            <w:r>
              <w:rPr>
                <w:spacing w:val="-8"/>
              </w:rPr>
              <w:t xml:space="preserve"> </w:t>
            </w:r>
            <w:r>
              <w:t>Torch</w:t>
            </w:r>
          </w:p>
        </w:tc>
        <w:tc>
          <w:tcPr>
            <w:tcW w:w="1890" w:type="dxa"/>
            <w:vAlign w:val="center"/>
          </w:tcPr>
          <w:p w14:paraId="2EB2C42C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720" w:type="dxa"/>
          </w:tcPr>
          <w:p w14:paraId="1B1C8EC0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319D0928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812" w:type="dxa"/>
          </w:tcPr>
          <w:p w14:paraId="70752037" w14:textId="77777777" w:rsidR="006D7BF0" w:rsidRDefault="006D7BF0" w:rsidP="00FB62B9">
            <w:pPr>
              <w:pStyle w:val="TableParagraph"/>
            </w:pPr>
          </w:p>
        </w:tc>
      </w:tr>
      <w:tr w:rsidR="006D7BF0" w14:paraId="426F9247" w14:textId="77777777" w:rsidTr="00215506">
        <w:trPr>
          <w:trHeight w:val="288"/>
        </w:trPr>
        <w:tc>
          <w:tcPr>
            <w:tcW w:w="4576" w:type="dxa"/>
          </w:tcPr>
          <w:p w14:paraId="3BCC774F" w14:textId="77777777" w:rsidR="006D7BF0" w:rsidRDefault="006D7BF0" w:rsidP="00E90F80">
            <w:pPr>
              <w:pStyle w:val="TableParagraph"/>
              <w:numPr>
                <w:ilvl w:val="0"/>
                <w:numId w:val="10"/>
              </w:numPr>
            </w:pPr>
            <w:r>
              <w:t>Flare</w:t>
            </w:r>
            <w:r>
              <w:rPr>
                <w:spacing w:val="-12"/>
              </w:rPr>
              <w:t xml:space="preserve"> </w:t>
            </w:r>
            <w:r>
              <w:t>Launcher</w:t>
            </w:r>
          </w:p>
        </w:tc>
        <w:tc>
          <w:tcPr>
            <w:tcW w:w="1890" w:type="dxa"/>
            <w:vAlign w:val="center"/>
          </w:tcPr>
          <w:p w14:paraId="2E09EE2A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720" w:type="dxa"/>
          </w:tcPr>
          <w:p w14:paraId="4E027A47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5019D866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812" w:type="dxa"/>
          </w:tcPr>
          <w:p w14:paraId="0A8F9C65" w14:textId="77777777" w:rsidR="006D7BF0" w:rsidRDefault="006D7BF0" w:rsidP="00FB62B9">
            <w:pPr>
              <w:pStyle w:val="TableParagraph"/>
            </w:pPr>
          </w:p>
        </w:tc>
      </w:tr>
      <w:tr w:rsidR="006D7BF0" w14:paraId="053E0FA8" w14:textId="77777777" w:rsidTr="00215506">
        <w:trPr>
          <w:trHeight w:val="288"/>
        </w:trPr>
        <w:tc>
          <w:tcPr>
            <w:tcW w:w="4576" w:type="dxa"/>
          </w:tcPr>
          <w:p w14:paraId="4D4B817D" w14:textId="77777777" w:rsidR="006D7BF0" w:rsidRDefault="006D7BF0" w:rsidP="00E90F80">
            <w:pPr>
              <w:pStyle w:val="TableParagraph"/>
              <w:numPr>
                <w:ilvl w:val="0"/>
                <w:numId w:val="10"/>
              </w:numPr>
            </w:pPr>
            <w:proofErr w:type="spellStart"/>
            <w:r>
              <w:t>Fusees</w:t>
            </w:r>
            <w:proofErr w:type="spellEnd"/>
            <w:r>
              <w:rPr>
                <w:spacing w:val="-7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t>case)</w:t>
            </w:r>
          </w:p>
        </w:tc>
        <w:tc>
          <w:tcPr>
            <w:tcW w:w="1890" w:type="dxa"/>
            <w:vAlign w:val="center"/>
          </w:tcPr>
          <w:p w14:paraId="64B36E20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720" w:type="dxa"/>
          </w:tcPr>
          <w:p w14:paraId="5294BA09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2EB1C124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812" w:type="dxa"/>
          </w:tcPr>
          <w:p w14:paraId="744B3BB2" w14:textId="77777777" w:rsidR="006D7BF0" w:rsidRDefault="006D7BF0" w:rsidP="00FB62B9">
            <w:pPr>
              <w:pStyle w:val="TableParagraph"/>
            </w:pPr>
          </w:p>
        </w:tc>
      </w:tr>
      <w:tr w:rsidR="006D7BF0" w14:paraId="29A7C7C0" w14:textId="77777777" w:rsidTr="00215506">
        <w:trPr>
          <w:trHeight w:val="288"/>
        </w:trPr>
        <w:tc>
          <w:tcPr>
            <w:tcW w:w="4576" w:type="dxa"/>
          </w:tcPr>
          <w:p w14:paraId="38EB5A67" w14:textId="77777777" w:rsidR="006D7BF0" w:rsidRDefault="006D7BF0" w:rsidP="00FB62B9">
            <w:pPr>
              <w:pStyle w:val="TableParagraph"/>
              <w:rPr>
                <w:rFonts w:eastAsia="Times New Roman"/>
              </w:rPr>
            </w:pPr>
            <w:r>
              <w:t>Firefighting</w:t>
            </w:r>
            <w:r>
              <w:rPr>
                <w:spacing w:val="-10"/>
              </w:rPr>
              <w:t xml:space="preserve"> </w:t>
            </w:r>
            <w:r>
              <w:t>hand</w:t>
            </w:r>
            <w:r>
              <w:rPr>
                <w:spacing w:val="-9"/>
              </w:rPr>
              <w:t xml:space="preserve"> </w:t>
            </w:r>
            <w:r>
              <w:t>tools-</w:t>
            </w:r>
            <w:r>
              <w:rPr>
                <w:spacing w:val="-11"/>
              </w:rPr>
              <w:t xml:space="preserve"> </w:t>
            </w:r>
            <w:r>
              <w:t>Geographically</w:t>
            </w:r>
            <w:r>
              <w:rPr>
                <w:spacing w:val="-13"/>
              </w:rPr>
              <w:t xml:space="preserve"> </w:t>
            </w:r>
            <w:r>
              <w:t>dependent</w:t>
            </w:r>
          </w:p>
        </w:tc>
        <w:tc>
          <w:tcPr>
            <w:tcW w:w="1890" w:type="dxa"/>
            <w:vAlign w:val="center"/>
          </w:tcPr>
          <w:p w14:paraId="37F7E800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YES</w:t>
            </w:r>
          </w:p>
        </w:tc>
        <w:tc>
          <w:tcPr>
            <w:tcW w:w="720" w:type="dxa"/>
          </w:tcPr>
          <w:p w14:paraId="3C8C25E3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67963FCB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YES</w:t>
            </w:r>
          </w:p>
        </w:tc>
        <w:tc>
          <w:tcPr>
            <w:tcW w:w="812" w:type="dxa"/>
          </w:tcPr>
          <w:p w14:paraId="0A1A2FC8" w14:textId="77777777" w:rsidR="006D7BF0" w:rsidRDefault="006D7BF0" w:rsidP="00FB62B9">
            <w:pPr>
              <w:pStyle w:val="TableParagraph"/>
            </w:pPr>
          </w:p>
        </w:tc>
      </w:tr>
      <w:tr w:rsidR="006D7BF0" w14:paraId="377CA454" w14:textId="77777777" w:rsidTr="00215506">
        <w:trPr>
          <w:trHeight w:val="288"/>
        </w:trPr>
        <w:tc>
          <w:tcPr>
            <w:tcW w:w="4576" w:type="dxa"/>
          </w:tcPr>
          <w:p w14:paraId="24A6DE27" w14:textId="77777777" w:rsidR="006D7BF0" w:rsidRDefault="006D7BF0" w:rsidP="00FB62B9">
            <w:pPr>
              <w:pStyle w:val="TableParagraph"/>
              <w:rPr>
                <w:rFonts w:eastAsia="Times New Roman"/>
              </w:rPr>
            </w:pPr>
            <w:r>
              <w:t>Programmable</w:t>
            </w:r>
            <w:r>
              <w:rPr>
                <w:spacing w:val="-8"/>
              </w:rPr>
              <w:t xml:space="preserve"> </w:t>
            </w:r>
            <w:r>
              <w:t>hand</w:t>
            </w:r>
            <w:r>
              <w:rPr>
                <w:spacing w:val="-7"/>
              </w:rPr>
              <w:t xml:space="preserve"> </w:t>
            </w:r>
            <w:r>
              <w:t>held</w:t>
            </w:r>
            <w:r>
              <w:rPr>
                <w:spacing w:val="-7"/>
              </w:rPr>
              <w:t xml:space="preserve"> </w:t>
            </w:r>
            <w:r>
              <w:t>radios</w:t>
            </w:r>
          </w:p>
        </w:tc>
        <w:tc>
          <w:tcPr>
            <w:tcW w:w="1890" w:type="dxa"/>
            <w:vAlign w:val="center"/>
          </w:tcPr>
          <w:p w14:paraId="30A549FF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5</w:t>
            </w:r>
          </w:p>
        </w:tc>
        <w:tc>
          <w:tcPr>
            <w:tcW w:w="720" w:type="dxa"/>
          </w:tcPr>
          <w:p w14:paraId="50148E95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3FAEC6E4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5</w:t>
            </w:r>
          </w:p>
        </w:tc>
        <w:tc>
          <w:tcPr>
            <w:tcW w:w="812" w:type="dxa"/>
          </w:tcPr>
          <w:p w14:paraId="2F10EDB9" w14:textId="77777777" w:rsidR="006D7BF0" w:rsidRDefault="006D7BF0" w:rsidP="00FB62B9">
            <w:pPr>
              <w:pStyle w:val="TableParagraph"/>
            </w:pPr>
          </w:p>
        </w:tc>
      </w:tr>
      <w:tr w:rsidR="006D7BF0" w14:paraId="4FAC4582" w14:textId="77777777" w:rsidTr="00215506">
        <w:trPr>
          <w:trHeight w:val="288"/>
        </w:trPr>
        <w:tc>
          <w:tcPr>
            <w:tcW w:w="4576" w:type="dxa"/>
          </w:tcPr>
          <w:p w14:paraId="43B9075A" w14:textId="77777777" w:rsidR="006D7BF0" w:rsidRDefault="006D7BF0" w:rsidP="00FB62B9">
            <w:pPr>
              <w:pStyle w:val="TableParagraph"/>
              <w:rPr>
                <w:rFonts w:eastAsia="Times New Roman"/>
              </w:rPr>
            </w:pPr>
            <w:r>
              <w:t>Tents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sleeping</w:t>
            </w:r>
            <w:r>
              <w:rPr>
                <w:spacing w:val="-6"/>
              </w:rPr>
              <w:t xml:space="preserve"> </w:t>
            </w:r>
            <w:r>
              <w:t>gear,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season</w:t>
            </w:r>
          </w:p>
        </w:tc>
        <w:tc>
          <w:tcPr>
            <w:tcW w:w="1890" w:type="dxa"/>
            <w:vAlign w:val="center"/>
          </w:tcPr>
          <w:p w14:paraId="2C5BE38F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YES</w:t>
            </w:r>
          </w:p>
        </w:tc>
        <w:tc>
          <w:tcPr>
            <w:tcW w:w="720" w:type="dxa"/>
          </w:tcPr>
          <w:p w14:paraId="5C35B2F3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131EF17E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YES</w:t>
            </w:r>
          </w:p>
        </w:tc>
        <w:tc>
          <w:tcPr>
            <w:tcW w:w="812" w:type="dxa"/>
          </w:tcPr>
          <w:p w14:paraId="252320C1" w14:textId="77777777" w:rsidR="006D7BF0" w:rsidRDefault="006D7BF0" w:rsidP="00FB62B9">
            <w:pPr>
              <w:pStyle w:val="TableParagraph"/>
            </w:pPr>
          </w:p>
        </w:tc>
      </w:tr>
      <w:tr w:rsidR="006D7BF0" w14:paraId="2E738408" w14:textId="77777777" w:rsidTr="00215506">
        <w:trPr>
          <w:trHeight w:val="288"/>
        </w:trPr>
        <w:tc>
          <w:tcPr>
            <w:tcW w:w="4576" w:type="dxa"/>
          </w:tcPr>
          <w:p w14:paraId="1EF36B50" w14:textId="77777777" w:rsidR="006D7BF0" w:rsidRDefault="006D7BF0" w:rsidP="00FB62B9">
            <w:pPr>
              <w:pStyle w:val="TableParagraph"/>
              <w:rPr>
                <w:rFonts w:eastAsia="Times New Roman"/>
              </w:rPr>
            </w:pPr>
            <w:r>
              <w:t>Extended14</w:t>
            </w:r>
            <w:r>
              <w:rPr>
                <w:spacing w:val="-7"/>
              </w:rPr>
              <w:t xml:space="preserve"> </w:t>
            </w:r>
            <w:r>
              <w:t>days</w:t>
            </w:r>
            <w:r>
              <w:rPr>
                <w:spacing w:val="-8"/>
              </w:rPr>
              <w:t xml:space="preserve"> </w:t>
            </w:r>
            <w:r>
              <w:t>backcountry</w:t>
            </w:r>
            <w:r>
              <w:rPr>
                <w:spacing w:val="-8"/>
              </w:rPr>
              <w:t xml:space="preserve"> </w:t>
            </w:r>
            <w:r>
              <w:t>camp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cooking</w:t>
            </w:r>
            <w:r>
              <w:rPr>
                <w:spacing w:val="34"/>
                <w:w w:val="99"/>
              </w:rPr>
              <w:t xml:space="preserve"> </w:t>
            </w:r>
            <w:r>
              <w:t>equipment</w:t>
            </w:r>
          </w:p>
        </w:tc>
        <w:tc>
          <w:tcPr>
            <w:tcW w:w="1890" w:type="dxa"/>
            <w:vAlign w:val="center"/>
          </w:tcPr>
          <w:p w14:paraId="7B68A2CB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YES</w:t>
            </w:r>
          </w:p>
        </w:tc>
        <w:tc>
          <w:tcPr>
            <w:tcW w:w="720" w:type="dxa"/>
          </w:tcPr>
          <w:p w14:paraId="783A3191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6B8C7033" w14:textId="7242410D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YES</w:t>
            </w:r>
          </w:p>
        </w:tc>
        <w:tc>
          <w:tcPr>
            <w:tcW w:w="812" w:type="dxa"/>
          </w:tcPr>
          <w:p w14:paraId="05B93D5B" w14:textId="77777777" w:rsidR="006D7BF0" w:rsidRDefault="006D7BF0" w:rsidP="00FB62B9">
            <w:pPr>
              <w:pStyle w:val="TableParagraph"/>
            </w:pPr>
          </w:p>
        </w:tc>
      </w:tr>
      <w:tr w:rsidR="006D7BF0" w14:paraId="53C3D5E4" w14:textId="77777777" w:rsidTr="00215506">
        <w:trPr>
          <w:trHeight w:val="288"/>
        </w:trPr>
        <w:tc>
          <w:tcPr>
            <w:tcW w:w="4576" w:type="dxa"/>
          </w:tcPr>
          <w:p w14:paraId="209CF4AF" w14:textId="77777777" w:rsidR="006D7BF0" w:rsidRDefault="006D7BF0" w:rsidP="00FB62B9">
            <w:pPr>
              <w:pStyle w:val="TableParagraph"/>
              <w:rPr>
                <w:rFonts w:eastAsia="Times New Roman"/>
              </w:rPr>
            </w:pPr>
            <w:r>
              <w:t>Water</w:t>
            </w:r>
            <w:r>
              <w:rPr>
                <w:spacing w:val="-8"/>
              </w:rPr>
              <w:t xml:space="preserve"> </w:t>
            </w:r>
            <w:r>
              <w:t>filtration</w:t>
            </w:r>
            <w:r>
              <w:rPr>
                <w:spacing w:val="-10"/>
              </w:rPr>
              <w:t xml:space="preserve"> </w:t>
            </w:r>
            <w:r>
              <w:t>system</w:t>
            </w:r>
          </w:p>
        </w:tc>
        <w:tc>
          <w:tcPr>
            <w:tcW w:w="1890" w:type="dxa"/>
            <w:vAlign w:val="center"/>
          </w:tcPr>
          <w:p w14:paraId="4063A5E1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YES</w:t>
            </w:r>
          </w:p>
        </w:tc>
        <w:tc>
          <w:tcPr>
            <w:tcW w:w="720" w:type="dxa"/>
          </w:tcPr>
          <w:p w14:paraId="49DF8D71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204206B0" w14:textId="2CE41D2B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YES</w:t>
            </w:r>
          </w:p>
        </w:tc>
        <w:tc>
          <w:tcPr>
            <w:tcW w:w="812" w:type="dxa"/>
          </w:tcPr>
          <w:p w14:paraId="2007513A" w14:textId="77777777" w:rsidR="006D7BF0" w:rsidRDefault="006D7BF0" w:rsidP="00FB62B9">
            <w:pPr>
              <w:pStyle w:val="TableParagraph"/>
            </w:pPr>
          </w:p>
        </w:tc>
      </w:tr>
      <w:tr w:rsidR="006D7BF0" w14:paraId="44A6A7BF" w14:textId="77777777" w:rsidTr="00215506">
        <w:trPr>
          <w:trHeight w:val="288"/>
        </w:trPr>
        <w:tc>
          <w:tcPr>
            <w:tcW w:w="4576" w:type="dxa"/>
          </w:tcPr>
          <w:p w14:paraId="1AF17208" w14:textId="77777777" w:rsidR="006D7BF0" w:rsidRDefault="006D7BF0" w:rsidP="00FB62B9">
            <w:pPr>
              <w:pStyle w:val="TableParagraph"/>
              <w:rPr>
                <w:rFonts w:eastAsia="Times New Roman"/>
              </w:rPr>
            </w:pPr>
            <w:r>
              <w:t>Medical</w:t>
            </w:r>
            <w:r>
              <w:rPr>
                <w:spacing w:val="-16"/>
              </w:rPr>
              <w:t xml:space="preserve"> </w:t>
            </w:r>
            <w:r>
              <w:t>Equipment:</w:t>
            </w:r>
          </w:p>
        </w:tc>
        <w:tc>
          <w:tcPr>
            <w:tcW w:w="1890" w:type="dxa"/>
            <w:vAlign w:val="center"/>
          </w:tcPr>
          <w:p w14:paraId="3BB06D74" w14:textId="77777777" w:rsidR="006D7BF0" w:rsidRDefault="006D7BF0" w:rsidP="00057273">
            <w:pPr>
              <w:pStyle w:val="TableParagraph"/>
              <w:jc w:val="center"/>
            </w:pPr>
          </w:p>
        </w:tc>
        <w:tc>
          <w:tcPr>
            <w:tcW w:w="720" w:type="dxa"/>
          </w:tcPr>
          <w:p w14:paraId="7A63DF17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64728165" w14:textId="77777777" w:rsidR="006D7BF0" w:rsidRDefault="006D7BF0" w:rsidP="00057273">
            <w:pPr>
              <w:pStyle w:val="TableParagraph"/>
              <w:jc w:val="center"/>
            </w:pPr>
          </w:p>
        </w:tc>
        <w:tc>
          <w:tcPr>
            <w:tcW w:w="812" w:type="dxa"/>
          </w:tcPr>
          <w:p w14:paraId="17DAEC44" w14:textId="77777777" w:rsidR="006D7BF0" w:rsidRDefault="006D7BF0" w:rsidP="00FB62B9">
            <w:pPr>
              <w:pStyle w:val="TableParagraph"/>
            </w:pPr>
          </w:p>
        </w:tc>
      </w:tr>
      <w:tr w:rsidR="006D7BF0" w14:paraId="3153DC57" w14:textId="77777777" w:rsidTr="00215506">
        <w:trPr>
          <w:trHeight w:val="288"/>
        </w:trPr>
        <w:tc>
          <w:tcPr>
            <w:tcW w:w="4576" w:type="dxa"/>
          </w:tcPr>
          <w:p w14:paraId="487E2952" w14:textId="77777777" w:rsidR="006D7BF0" w:rsidRDefault="006D7BF0" w:rsidP="00E90F80">
            <w:pPr>
              <w:pStyle w:val="TableParagraph"/>
              <w:numPr>
                <w:ilvl w:val="0"/>
                <w:numId w:val="11"/>
              </w:numPr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t>person or Trauma</w:t>
            </w:r>
            <w:r>
              <w:rPr>
                <w:spacing w:val="-5"/>
              </w:rPr>
              <w:t xml:space="preserve"> </w:t>
            </w:r>
            <w:r>
              <w:t>Kit</w:t>
            </w:r>
          </w:p>
        </w:tc>
        <w:tc>
          <w:tcPr>
            <w:tcW w:w="1890" w:type="dxa"/>
            <w:vAlign w:val="center"/>
          </w:tcPr>
          <w:p w14:paraId="2B040DF3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720" w:type="dxa"/>
          </w:tcPr>
          <w:p w14:paraId="5597F0FA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41048E85" w14:textId="2EFE4CB5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812" w:type="dxa"/>
          </w:tcPr>
          <w:p w14:paraId="66DC6D24" w14:textId="77777777" w:rsidR="006D7BF0" w:rsidRDefault="006D7BF0" w:rsidP="00FB62B9">
            <w:pPr>
              <w:pStyle w:val="TableParagraph"/>
            </w:pPr>
          </w:p>
        </w:tc>
      </w:tr>
      <w:tr w:rsidR="006D7BF0" w14:paraId="6B51574E" w14:textId="77777777" w:rsidTr="00215506">
        <w:trPr>
          <w:trHeight w:val="288"/>
        </w:trPr>
        <w:tc>
          <w:tcPr>
            <w:tcW w:w="4576" w:type="dxa"/>
          </w:tcPr>
          <w:p w14:paraId="7938BC69" w14:textId="77777777" w:rsidR="006D7BF0" w:rsidRDefault="006D7BF0" w:rsidP="00E90F80">
            <w:pPr>
              <w:pStyle w:val="TableParagraph"/>
              <w:numPr>
                <w:ilvl w:val="0"/>
                <w:numId w:val="11"/>
              </w:numPr>
            </w:pPr>
            <w:r>
              <w:t>Remote</w:t>
            </w:r>
            <w:r>
              <w:rPr>
                <w:spacing w:val="-8"/>
              </w:rPr>
              <w:t xml:space="preserve"> </w:t>
            </w:r>
            <w:r>
              <w:t>carry</w:t>
            </w:r>
            <w:r>
              <w:rPr>
                <w:spacing w:val="-10"/>
              </w:rPr>
              <w:t xml:space="preserve"> </w:t>
            </w:r>
            <w:r>
              <w:t>out</w:t>
            </w:r>
            <w:r>
              <w:rPr>
                <w:spacing w:val="-7"/>
              </w:rPr>
              <w:t xml:space="preserve"> </w:t>
            </w:r>
            <w:r>
              <w:t>capability</w:t>
            </w:r>
          </w:p>
        </w:tc>
        <w:tc>
          <w:tcPr>
            <w:tcW w:w="1890" w:type="dxa"/>
            <w:vAlign w:val="center"/>
          </w:tcPr>
          <w:p w14:paraId="10A0FAF0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YES</w:t>
            </w:r>
          </w:p>
        </w:tc>
        <w:tc>
          <w:tcPr>
            <w:tcW w:w="720" w:type="dxa"/>
          </w:tcPr>
          <w:p w14:paraId="0AC78728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2398C553" w14:textId="65AC4031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YES</w:t>
            </w:r>
          </w:p>
        </w:tc>
        <w:tc>
          <w:tcPr>
            <w:tcW w:w="812" w:type="dxa"/>
          </w:tcPr>
          <w:p w14:paraId="36D6D90B" w14:textId="77777777" w:rsidR="006D7BF0" w:rsidRDefault="006D7BF0" w:rsidP="00FB62B9">
            <w:pPr>
              <w:pStyle w:val="TableParagraph"/>
            </w:pPr>
          </w:p>
        </w:tc>
      </w:tr>
      <w:tr w:rsidR="006D7BF0" w14:paraId="3B2DCD9C" w14:textId="77777777" w:rsidTr="00215506">
        <w:trPr>
          <w:trHeight w:val="288"/>
        </w:trPr>
        <w:tc>
          <w:tcPr>
            <w:tcW w:w="4576" w:type="dxa"/>
          </w:tcPr>
          <w:p w14:paraId="2A8F4326" w14:textId="77777777" w:rsidR="006D7BF0" w:rsidRDefault="006D7BF0" w:rsidP="00FB62B9">
            <w:pPr>
              <w:pStyle w:val="TableParagraph"/>
              <w:rPr>
                <w:rFonts w:eastAsia="Times New Roman"/>
              </w:rPr>
            </w:pPr>
            <w:r>
              <w:t>Drinking</w:t>
            </w:r>
            <w:r>
              <w:rPr>
                <w:spacing w:val="-5"/>
              </w:rPr>
              <w:t xml:space="preserve"> </w:t>
            </w:r>
            <w:r>
              <w:t>water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food</w:t>
            </w:r>
          </w:p>
        </w:tc>
        <w:tc>
          <w:tcPr>
            <w:tcW w:w="1890" w:type="dxa"/>
            <w:vAlign w:val="center"/>
          </w:tcPr>
          <w:p w14:paraId="550FCD5D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72</w:t>
            </w:r>
            <w:r>
              <w:rPr>
                <w:spacing w:val="-6"/>
              </w:rPr>
              <w:t xml:space="preserve"> </w:t>
            </w:r>
            <w:r>
              <w:t>hours</w:t>
            </w:r>
          </w:p>
        </w:tc>
        <w:tc>
          <w:tcPr>
            <w:tcW w:w="720" w:type="dxa"/>
          </w:tcPr>
          <w:p w14:paraId="5A464A57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559ED87A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48</w:t>
            </w:r>
            <w:r>
              <w:rPr>
                <w:spacing w:val="-6"/>
              </w:rPr>
              <w:t xml:space="preserve"> </w:t>
            </w:r>
            <w:r>
              <w:t>hours</w:t>
            </w:r>
          </w:p>
        </w:tc>
        <w:tc>
          <w:tcPr>
            <w:tcW w:w="812" w:type="dxa"/>
          </w:tcPr>
          <w:p w14:paraId="49E3973D" w14:textId="77777777" w:rsidR="006D7BF0" w:rsidRDefault="006D7BF0" w:rsidP="00FB62B9">
            <w:pPr>
              <w:pStyle w:val="TableParagraph"/>
            </w:pPr>
          </w:p>
        </w:tc>
      </w:tr>
      <w:tr w:rsidR="006D7BF0" w14:paraId="5C4B21C4" w14:textId="77777777" w:rsidTr="00215506">
        <w:trPr>
          <w:trHeight w:val="288"/>
        </w:trPr>
        <w:tc>
          <w:tcPr>
            <w:tcW w:w="4576" w:type="dxa"/>
          </w:tcPr>
          <w:p w14:paraId="6735BA54" w14:textId="77777777" w:rsidR="006D7BF0" w:rsidRDefault="006D7BF0" w:rsidP="00FB62B9">
            <w:pPr>
              <w:pStyle w:val="TableParagraph"/>
              <w:rPr>
                <w:rFonts w:eastAsia="Times New Roman"/>
              </w:rPr>
            </w:pPr>
            <w:r>
              <w:t>Digital</w:t>
            </w:r>
            <w:r>
              <w:rPr>
                <w:spacing w:val="-12"/>
              </w:rPr>
              <w:t xml:space="preserve"> </w:t>
            </w:r>
            <w:r>
              <w:t>Technical</w:t>
            </w:r>
            <w:r>
              <w:rPr>
                <w:spacing w:val="-11"/>
              </w:rPr>
              <w:t xml:space="preserve"> </w:t>
            </w:r>
            <w:r>
              <w:t>Equipment:</w:t>
            </w:r>
          </w:p>
        </w:tc>
        <w:tc>
          <w:tcPr>
            <w:tcW w:w="1890" w:type="dxa"/>
            <w:vAlign w:val="center"/>
          </w:tcPr>
          <w:p w14:paraId="133A0E7F" w14:textId="77777777" w:rsidR="006D7BF0" w:rsidRDefault="006D7BF0" w:rsidP="00057273">
            <w:pPr>
              <w:pStyle w:val="TableParagraph"/>
              <w:jc w:val="center"/>
            </w:pPr>
          </w:p>
        </w:tc>
        <w:tc>
          <w:tcPr>
            <w:tcW w:w="720" w:type="dxa"/>
          </w:tcPr>
          <w:p w14:paraId="354AD9C8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1391979D" w14:textId="77777777" w:rsidR="006D7BF0" w:rsidRDefault="006D7BF0" w:rsidP="00057273">
            <w:pPr>
              <w:pStyle w:val="TableParagraph"/>
              <w:jc w:val="center"/>
            </w:pPr>
          </w:p>
        </w:tc>
        <w:tc>
          <w:tcPr>
            <w:tcW w:w="812" w:type="dxa"/>
          </w:tcPr>
          <w:p w14:paraId="5372203A" w14:textId="77777777" w:rsidR="006D7BF0" w:rsidRDefault="006D7BF0" w:rsidP="00FB62B9">
            <w:pPr>
              <w:pStyle w:val="TableParagraph"/>
            </w:pPr>
          </w:p>
        </w:tc>
      </w:tr>
      <w:tr w:rsidR="006D7BF0" w14:paraId="1130F629" w14:textId="77777777" w:rsidTr="00215506">
        <w:trPr>
          <w:trHeight w:val="288"/>
        </w:trPr>
        <w:tc>
          <w:tcPr>
            <w:tcW w:w="4576" w:type="dxa"/>
          </w:tcPr>
          <w:p w14:paraId="495B4E18" w14:textId="77777777" w:rsidR="006D7BF0" w:rsidRDefault="006D7BF0" w:rsidP="00E90F80">
            <w:pPr>
              <w:pStyle w:val="TableParagraph"/>
              <w:numPr>
                <w:ilvl w:val="0"/>
                <w:numId w:val="13"/>
              </w:numPr>
            </w:pPr>
            <w:r>
              <w:t>Computer</w:t>
            </w:r>
          </w:p>
        </w:tc>
        <w:tc>
          <w:tcPr>
            <w:tcW w:w="1890" w:type="dxa"/>
            <w:vAlign w:val="center"/>
          </w:tcPr>
          <w:p w14:paraId="4ECFCC27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720" w:type="dxa"/>
          </w:tcPr>
          <w:p w14:paraId="14D7E16B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38EF72E7" w14:textId="1C2774DD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812" w:type="dxa"/>
          </w:tcPr>
          <w:p w14:paraId="5517E820" w14:textId="77777777" w:rsidR="006D7BF0" w:rsidRDefault="006D7BF0" w:rsidP="00FB62B9">
            <w:pPr>
              <w:pStyle w:val="TableParagraph"/>
            </w:pPr>
          </w:p>
        </w:tc>
      </w:tr>
      <w:tr w:rsidR="006D7BF0" w14:paraId="12C4FAF0" w14:textId="77777777" w:rsidTr="00215506">
        <w:trPr>
          <w:trHeight w:val="288"/>
        </w:trPr>
        <w:tc>
          <w:tcPr>
            <w:tcW w:w="4576" w:type="dxa"/>
          </w:tcPr>
          <w:p w14:paraId="1E6030E7" w14:textId="77777777" w:rsidR="006D7BF0" w:rsidRDefault="006D7BF0" w:rsidP="00E90F80">
            <w:pPr>
              <w:pStyle w:val="TableParagraph"/>
              <w:numPr>
                <w:ilvl w:val="0"/>
                <w:numId w:val="13"/>
              </w:numPr>
            </w:pPr>
            <w:r>
              <w:t>Printer</w:t>
            </w:r>
          </w:p>
        </w:tc>
        <w:tc>
          <w:tcPr>
            <w:tcW w:w="1890" w:type="dxa"/>
            <w:vAlign w:val="center"/>
          </w:tcPr>
          <w:p w14:paraId="6B40D59F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720" w:type="dxa"/>
          </w:tcPr>
          <w:p w14:paraId="31502E72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6C12A4A7" w14:textId="12E2A3F1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812" w:type="dxa"/>
          </w:tcPr>
          <w:p w14:paraId="22438152" w14:textId="77777777" w:rsidR="006D7BF0" w:rsidRDefault="006D7BF0" w:rsidP="00FB62B9">
            <w:pPr>
              <w:pStyle w:val="TableParagraph"/>
            </w:pPr>
          </w:p>
        </w:tc>
      </w:tr>
      <w:tr w:rsidR="006D7BF0" w14:paraId="270EDC3B" w14:textId="77777777" w:rsidTr="00215506">
        <w:trPr>
          <w:trHeight w:val="288"/>
        </w:trPr>
        <w:tc>
          <w:tcPr>
            <w:tcW w:w="4576" w:type="dxa"/>
          </w:tcPr>
          <w:p w14:paraId="29DB7BFE" w14:textId="77777777" w:rsidR="006D7BF0" w:rsidRDefault="006D7BF0" w:rsidP="00E90F80">
            <w:pPr>
              <w:pStyle w:val="TableParagraph"/>
              <w:numPr>
                <w:ilvl w:val="0"/>
                <w:numId w:val="13"/>
              </w:numPr>
            </w:pPr>
            <w:r>
              <w:lastRenderedPageBreak/>
              <w:t>Digital</w:t>
            </w:r>
            <w:r>
              <w:rPr>
                <w:spacing w:val="-10"/>
              </w:rPr>
              <w:t xml:space="preserve"> </w:t>
            </w:r>
            <w:r>
              <w:t>Camera</w:t>
            </w:r>
          </w:p>
        </w:tc>
        <w:tc>
          <w:tcPr>
            <w:tcW w:w="1890" w:type="dxa"/>
            <w:vAlign w:val="center"/>
          </w:tcPr>
          <w:p w14:paraId="64307897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720" w:type="dxa"/>
          </w:tcPr>
          <w:p w14:paraId="328F3756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3B4AA919" w14:textId="7EC53E74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812" w:type="dxa"/>
          </w:tcPr>
          <w:p w14:paraId="3A45E92B" w14:textId="77777777" w:rsidR="006D7BF0" w:rsidRDefault="006D7BF0" w:rsidP="00FB62B9">
            <w:pPr>
              <w:pStyle w:val="TableParagraph"/>
            </w:pPr>
          </w:p>
        </w:tc>
      </w:tr>
      <w:tr w:rsidR="006D7BF0" w14:paraId="79E32512" w14:textId="77777777" w:rsidTr="00215506">
        <w:trPr>
          <w:trHeight w:val="288"/>
        </w:trPr>
        <w:tc>
          <w:tcPr>
            <w:tcW w:w="4576" w:type="dxa"/>
          </w:tcPr>
          <w:p w14:paraId="00239376" w14:textId="77777777" w:rsidR="006D7BF0" w:rsidRDefault="006D7BF0" w:rsidP="00E90F80">
            <w:pPr>
              <w:pStyle w:val="TableParagraph"/>
              <w:numPr>
                <w:ilvl w:val="0"/>
                <w:numId w:val="13"/>
              </w:numPr>
            </w:pPr>
            <w:r>
              <w:t>GPS</w:t>
            </w:r>
          </w:p>
        </w:tc>
        <w:tc>
          <w:tcPr>
            <w:tcW w:w="1890" w:type="dxa"/>
            <w:vAlign w:val="center"/>
          </w:tcPr>
          <w:p w14:paraId="6FDCC90A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5</w:t>
            </w:r>
          </w:p>
        </w:tc>
        <w:tc>
          <w:tcPr>
            <w:tcW w:w="720" w:type="dxa"/>
          </w:tcPr>
          <w:p w14:paraId="0419872A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626301CA" w14:textId="6FF9D6CF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812" w:type="dxa"/>
          </w:tcPr>
          <w:p w14:paraId="0B4890AE" w14:textId="77777777" w:rsidR="006D7BF0" w:rsidRDefault="006D7BF0" w:rsidP="00FB62B9">
            <w:pPr>
              <w:pStyle w:val="TableParagraph"/>
            </w:pPr>
          </w:p>
        </w:tc>
      </w:tr>
      <w:tr w:rsidR="006D7BF0" w14:paraId="7BB10BD3" w14:textId="77777777" w:rsidTr="00215506">
        <w:trPr>
          <w:trHeight w:val="288"/>
        </w:trPr>
        <w:tc>
          <w:tcPr>
            <w:tcW w:w="4576" w:type="dxa"/>
          </w:tcPr>
          <w:p w14:paraId="1A1216C8" w14:textId="77777777" w:rsidR="006D7BF0" w:rsidRDefault="006D7BF0" w:rsidP="00E90F80">
            <w:pPr>
              <w:pStyle w:val="TableParagraph"/>
              <w:numPr>
                <w:ilvl w:val="0"/>
                <w:numId w:val="13"/>
              </w:numPr>
            </w:pPr>
            <w:r>
              <w:t>Software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Interface</w:t>
            </w:r>
            <w:r>
              <w:rPr>
                <w:spacing w:val="-8"/>
              </w:rPr>
              <w:t xml:space="preserve"> </w:t>
            </w:r>
            <w:r>
              <w:t>Capabilities</w:t>
            </w:r>
          </w:p>
        </w:tc>
        <w:tc>
          <w:tcPr>
            <w:tcW w:w="1890" w:type="dxa"/>
            <w:vAlign w:val="center"/>
          </w:tcPr>
          <w:p w14:paraId="4300B838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YES</w:t>
            </w:r>
          </w:p>
        </w:tc>
        <w:tc>
          <w:tcPr>
            <w:tcW w:w="720" w:type="dxa"/>
          </w:tcPr>
          <w:p w14:paraId="0DA813B7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0408FF05" w14:textId="5EB2A7FA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NO</w:t>
            </w:r>
          </w:p>
        </w:tc>
        <w:tc>
          <w:tcPr>
            <w:tcW w:w="812" w:type="dxa"/>
          </w:tcPr>
          <w:p w14:paraId="682C0462" w14:textId="77777777" w:rsidR="006D7BF0" w:rsidRDefault="006D7BF0" w:rsidP="00FB62B9">
            <w:pPr>
              <w:pStyle w:val="TableParagraph"/>
            </w:pPr>
          </w:p>
        </w:tc>
      </w:tr>
      <w:tr w:rsidR="006D7BF0" w14:paraId="4DD7B347" w14:textId="77777777" w:rsidTr="00215506">
        <w:trPr>
          <w:trHeight w:val="288"/>
        </w:trPr>
        <w:tc>
          <w:tcPr>
            <w:tcW w:w="4576" w:type="dxa"/>
          </w:tcPr>
          <w:p w14:paraId="30075D7B" w14:textId="37F66728" w:rsidR="006D7BF0" w:rsidRPr="00FB62B9" w:rsidRDefault="006D7BF0" w:rsidP="00FB62B9">
            <w:pPr>
              <w:pStyle w:val="TableParagraph"/>
            </w:pPr>
            <w:r>
              <w:t>Weather Monitoring Equipment</w:t>
            </w:r>
            <w:r w:rsidR="00D81CE4">
              <w:t>:</w:t>
            </w:r>
          </w:p>
        </w:tc>
        <w:tc>
          <w:tcPr>
            <w:tcW w:w="1890" w:type="dxa"/>
            <w:vAlign w:val="center"/>
          </w:tcPr>
          <w:p w14:paraId="228E64AD" w14:textId="7FB5A428" w:rsidR="006D7BF0" w:rsidRPr="008C244A" w:rsidRDefault="006D7BF0" w:rsidP="00057273">
            <w:pPr>
              <w:pStyle w:val="TableParagraph"/>
              <w:jc w:val="center"/>
            </w:pPr>
          </w:p>
        </w:tc>
        <w:tc>
          <w:tcPr>
            <w:tcW w:w="720" w:type="dxa"/>
          </w:tcPr>
          <w:p w14:paraId="4BB90DB9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72220DF5" w14:textId="2CF0CD68" w:rsidR="006D7BF0" w:rsidRPr="008C244A" w:rsidRDefault="006D7BF0" w:rsidP="00057273">
            <w:pPr>
              <w:pStyle w:val="TableParagraph"/>
              <w:jc w:val="center"/>
            </w:pPr>
          </w:p>
        </w:tc>
        <w:tc>
          <w:tcPr>
            <w:tcW w:w="812" w:type="dxa"/>
          </w:tcPr>
          <w:p w14:paraId="1F7E5D8D" w14:textId="77777777" w:rsidR="006D7BF0" w:rsidRDefault="006D7BF0" w:rsidP="00FB62B9">
            <w:pPr>
              <w:pStyle w:val="TableParagraph"/>
            </w:pPr>
          </w:p>
        </w:tc>
      </w:tr>
      <w:tr w:rsidR="00FB62B9" w14:paraId="0958652C" w14:textId="77777777" w:rsidTr="00215506">
        <w:trPr>
          <w:trHeight w:val="288"/>
        </w:trPr>
        <w:tc>
          <w:tcPr>
            <w:tcW w:w="4576" w:type="dxa"/>
          </w:tcPr>
          <w:p w14:paraId="171B8506" w14:textId="1A33912D" w:rsidR="00FB62B9" w:rsidRPr="00FB62B9" w:rsidRDefault="00FB62B9" w:rsidP="00E90F80">
            <w:pPr>
              <w:pStyle w:val="TableParagraph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t>Belt</w:t>
            </w:r>
            <w:r>
              <w:rPr>
                <w:spacing w:val="-4"/>
              </w:rPr>
              <w:t xml:space="preserve"> </w:t>
            </w:r>
            <w:r>
              <w:t>weather</w:t>
            </w:r>
            <w:r>
              <w:rPr>
                <w:spacing w:val="-5"/>
              </w:rPr>
              <w:t xml:space="preserve"> </w:t>
            </w:r>
            <w:r>
              <w:t>kit</w:t>
            </w:r>
          </w:p>
        </w:tc>
        <w:tc>
          <w:tcPr>
            <w:tcW w:w="1890" w:type="dxa"/>
            <w:vAlign w:val="center"/>
          </w:tcPr>
          <w:p w14:paraId="15CAE39D" w14:textId="5D25FC23" w:rsidR="00FB62B9" w:rsidRDefault="00FB62B9" w:rsidP="00057273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238ACCDD" w14:textId="77777777" w:rsidR="00FB62B9" w:rsidRDefault="00FB62B9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1EE1F10F" w14:textId="43DCC9BF" w:rsidR="00FB62B9" w:rsidRDefault="00FB62B9" w:rsidP="00057273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12" w:type="dxa"/>
          </w:tcPr>
          <w:p w14:paraId="5CE99DD2" w14:textId="77777777" w:rsidR="00FB62B9" w:rsidRDefault="00FB62B9" w:rsidP="00FB62B9">
            <w:pPr>
              <w:pStyle w:val="TableParagraph"/>
            </w:pPr>
          </w:p>
        </w:tc>
      </w:tr>
      <w:tr w:rsidR="00FB62B9" w14:paraId="55E7F1B3" w14:textId="77777777" w:rsidTr="00215506">
        <w:trPr>
          <w:trHeight w:val="288"/>
        </w:trPr>
        <w:tc>
          <w:tcPr>
            <w:tcW w:w="4576" w:type="dxa"/>
          </w:tcPr>
          <w:p w14:paraId="29762BE2" w14:textId="6D0B74B4" w:rsidR="00FB62B9" w:rsidRDefault="00FB62B9" w:rsidP="00E90F80">
            <w:pPr>
              <w:pStyle w:val="TableParagraph"/>
              <w:numPr>
                <w:ilvl w:val="0"/>
                <w:numId w:val="13"/>
              </w:numPr>
            </w:pPr>
            <w:r>
              <w:t>Calibrated Hand-held Weather Meter</w:t>
            </w:r>
          </w:p>
        </w:tc>
        <w:tc>
          <w:tcPr>
            <w:tcW w:w="1890" w:type="dxa"/>
            <w:vAlign w:val="center"/>
          </w:tcPr>
          <w:p w14:paraId="357E3958" w14:textId="39CA311E" w:rsidR="00FB62B9" w:rsidRDefault="00FB62B9" w:rsidP="00057273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466AC04E" w14:textId="77777777" w:rsidR="00FB62B9" w:rsidRDefault="00FB62B9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08605A4A" w14:textId="5D7E3D07" w:rsidR="00FB62B9" w:rsidRDefault="00FB62B9" w:rsidP="00057273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812" w:type="dxa"/>
          </w:tcPr>
          <w:p w14:paraId="73747636" w14:textId="77777777" w:rsidR="00FB62B9" w:rsidRDefault="00FB62B9" w:rsidP="00FB62B9">
            <w:pPr>
              <w:pStyle w:val="TableParagraph"/>
            </w:pPr>
          </w:p>
        </w:tc>
      </w:tr>
      <w:tr w:rsidR="006D7BF0" w14:paraId="7F5A0B35" w14:textId="77777777" w:rsidTr="00215506">
        <w:trPr>
          <w:trHeight w:val="288"/>
        </w:trPr>
        <w:tc>
          <w:tcPr>
            <w:tcW w:w="4576" w:type="dxa"/>
          </w:tcPr>
          <w:p w14:paraId="67058874" w14:textId="77777777" w:rsidR="006D7BF0" w:rsidRDefault="006D7BF0" w:rsidP="00FB62B9">
            <w:pPr>
              <w:pStyle w:val="TableParagraph"/>
              <w:rPr>
                <w:rFonts w:eastAsia="Times New Roman"/>
              </w:rPr>
            </w:pPr>
            <w:r>
              <w:t>Fuel</w:t>
            </w:r>
            <w:r>
              <w:rPr>
                <w:spacing w:val="-6"/>
              </w:rPr>
              <w:t xml:space="preserve"> </w:t>
            </w:r>
            <w:r>
              <w:t>transect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plot</w:t>
            </w:r>
            <w:r>
              <w:rPr>
                <w:spacing w:val="-6"/>
              </w:rPr>
              <w:t xml:space="preserve"> </w:t>
            </w:r>
            <w:r>
              <w:t>sampling</w:t>
            </w:r>
            <w:r>
              <w:rPr>
                <w:spacing w:val="-5"/>
              </w:rPr>
              <w:t xml:space="preserve"> </w:t>
            </w:r>
            <w:r>
              <w:t>equipment</w:t>
            </w:r>
          </w:p>
        </w:tc>
        <w:tc>
          <w:tcPr>
            <w:tcW w:w="1890" w:type="dxa"/>
            <w:vAlign w:val="center"/>
          </w:tcPr>
          <w:p w14:paraId="5A50A5ED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YES</w:t>
            </w:r>
          </w:p>
        </w:tc>
        <w:tc>
          <w:tcPr>
            <w:tcW w:w="720" w:type="dxa"/>
          </w:tcPr>
          <w:p w14:paraId="62FA627E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3AA15D1B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YES</w:t>
            </w:r>
          </w:p>
        </w:tc>
        <w:tc>
          <w:tcPr>
            <w:tcW w:w="812" w:type="dxa"/>
          </w:tcPr>
          <w:p w14:paraId="5B7DACC6" w14:textId="77777777" w:rsidR="006D7BF0" w:rsidRDefault="006D7BF0" w:rsidP="00FB62B9">
            <w:pPr>
              <w:pStyle w:val="TableParagraph"/>
            </w:pPr>
          </w:p>
        </w:tc>
      </w:tr>
      <w:tr w:rsidR="006D7BF0" w14:paraId="476B3F29" w14:textId="77777777" w:rsidTr="00215506">
        <w:trPr>
          <w:trHeight w:val="288"/>
        </w:trPr>
        <w:tc>
          <w:tcPr>
            <w:tcW w:w="4576" w:type="dxa"/>
          </w:tcPr>
          <w:p w14:paraId="70A6840C" w14:textId="5931C674" w:rsidR="006D7BF0" w:rsidRDefault="006D7BF0" w:rsidP="00FB62B9">
            <w:pPr>
              <w:pStyle w:val="TableParagraph"/>
            </w:pPr>
            <w:r>
              <w:t>Fuel Moisture Sampling Equipment</w:t>
            </w:r>
            <w:r w:rsidR="00D81CE4">
              <w:t>:</w:t>
            </w:r>
          </w:p>
        </w:tc>
        <w:tc>
          <w:tcPr>
            <w:tcW w:w="1890" w:type="dxa"/>
            <w:vAlign w:val="center"/>
          </w:tcPr>
          <w:p w14:paraId="4E70206D" w14:textId="7EDB402C" w:rsidR="006D7BF0" w:rsidRDefault="006D7BF0" w:rsidP="00057273">
            <w:pPr>
              <w:pStyle w:val="TableParagraph"/>
              <w:jc w:val="center"/>
            </w:pPr>
          </w:p>
        </w:tc>
        <w:tc>
          <w:tcPr>
            <w:tcW w:w="720" w:type="dxa"/>
          </w:tcPr>
          <w:p w14:paraId="3E98C34C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5329F475" w14:textId="1435E369" w:rsidR="006D7BF0" w:rsidRDefault="006D7BF0" w:rsidP="00057273">
            <w:pPr>
              <w:pStyle w:val="TableParagraph"/>
              <w:jc w:val="center"/>
            </w:pPr>
          </w:p>
        </w:tc>
        <w:tc>
          <w:tcPr>
            <w:tcW w:w="812" w:type="dxa"/>
          </w:tcPr>
          <w:p w14:paraId="0B93FD5B" w14:textId="77777777" w:rsidR="006D7BF0" w:rsidRDefault="006D7BF0" w:rsidP="00FB62B9">
            <w:pPr>
              <w:pStyle w:val="TableParagraph"/>
            </w:pPr>
          </w:p>
        </w:tc>
      </w:tr>
      <w:tr w:rsidR="00FB62B9" w14:paraId="4201057F" w14:textId="77777777" w:rsidTr="00215506">
        <w:trPr>
          <w:trHeight w:val="288"/>
        </w:trPr>
        <w:tc>
          <w:tcPr>
            <w:tcW w:w="4576" w:type="dxa"/>
          </w:tcPr>
          <w:p w14:paraId="230C658B" w14:textId="296A53F1" w:rsidR="00FB62B9" w:rsidRDefault="00FB62B9" w:rsidP="00E90F80">
            <w:pPr>
              <w:pStyle w:val="TableParagraph"/>
              <w:numPr>
                <w:ilvl w:val="0"/>
                <w:numId w:val="13"/>
              </w:numPr>
            </w:pPr>
            <w:r w:rsidRPr="00124A4D">
              <w:t>Clippers</w:t>
            </w:r>
          </w:p>
        </w:tc>
        <w:tc>
          <w:tcPr>
            <w:tcW w:w="1890" w:type="dxa"/>
            <w:vAlign w:val="center"/>
          </w:tcPr>
          <w:p w14:paraId="2DA03A52" w14:textId="126874E6" w:rsidR="00FB62B9" w:rsidRDefault="00FB62B9" w:rsidP="00057273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76EA37CC" w14:textId="77777777" w:rsidR="00FB62B9" w:rsidRDefault="00FB62B9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126B8F6A" w14:textId="43E74CD8" w:rsidR="00FB62B9" w:rsidRDefault="00FB62B9" w:rsidP="00057273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812" w:type="dxa"/>
          </w:tcPr>
          <w:p w14:paraId="43698430" w14:textId="77777777" w:rsidR="00FB62B9" w:rsidRDefault="00FB62B9" w:rsidP="00FB62B9">
            <w:pPr>
              <w:pStyle w:val="TableParagraph"/>
            </w:pPr>
          </w:p>
        </w:tc>
      </w:tr>
      <w:tr w:rsidR="00FB62B9" w14:paraId="40E3A781" w14:textId="77777777" w:rsidTr="00215506">
        <w:trPr>
          <w:trHeight w:val="288"/>
        </w:trPr>
        <w:tc>
          <w:tcPr>
            <w:tcW w:w="4576" w:type="dxa"/>
          </w:tcPr>
          <w:p w14:paraId="4CE2AC80" w14:textId="437459E2" w:rsidR="00FB62B9" w:rsidRPr="00124A4D" w:rsidRDefault="00FB62B9" w:rsidP="00E90F80">
            <w:pPr>
              <w:pStyle w:val="TableParagraph"/>
              <w:numPr>
                <w:ilvl w:val="0"/>
                <w:numId w:val="13"/>
              </w:numPr>
            </w:pPr>
            <w:r w:rsidRPr="00124A4D">
              <w:t>Hand-saw</w:t>
            </w:r>
          </w:p>
        </w:tc>
        <w:tc>
          <w:tcPr>
            <w:tcW w:w="1890" w:type="dxa"/>
            <w:vAlign w:val="center"/>
          </w:tcPr>
          <w:p w14:paraId="2F007C2C" w14:textId="41E192C5" w:rsidR="00FB62B9" w:rsidRDefault="00FB62B9" w:rsidP="00057273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40A87D60" w14:textId="77777777" w:rsidR="00FB62B9" w:rsidRDefault="00FB62B9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1ADE9A1A" w14:textId="0409FBC8" w:rsidR="00FB62B9" w:rsidRDefault="00FB62B9" w:rsidP="00057273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812" w:type="dxa"/>
          </w:tcPr>
          <w:p w14:paraId="68CAA332" w14:textId="77777777" w:rsidR="00FB62B9" w:rsidRDefault="00FB62B9" w:rsidP="00FB62B9">
            <w:pPr>
              <w:pStyle w:val="TableParagraph"/>
            </w:pPr>
          </w:p>
        </w:tc>
      </w:tr>
      <w:tr w:rsidR="00FB62B9" w14:paraId="507564E9" w14:textId="77777777" w:rsidTr="00215506">
        <w:trPr>
          <w:trHeight w:val="288"/>
        </w:trPr>
        <w:tc>
          <w:tcPr>
            <w:tcW w:w="4576" w:type="dxa"/>
          </w:tcPr>
          <w:p w14:paraId="00C74E64" w14:textId="3590E76F" w:rsidR="00FB62B9" w:rsidRPr="00124A4D" w:rsidRDefault="00FB62B9" w:rsidP="00E90F80">
            <w:pPr>
              <w:pStyle w:val="TableParagraph"/>
              <w:numPr>
                <w:ilvl w:val="0"/>
                <w:numId w:val="13"/>
              </w:numPr>
            </w:pPr>
            <w:r>
              <w:t>Oven-Ready Sample Containers</w:t>
            </w:r>
          </w:p>
        </w:tc>
        <w:tc>
          <w:tcPr>
            <w:tcW w:w="1890" w:type="dxa"/>
            <w:vAlign w:val="center"/>
          </w:tcPr>
          <w:p w14:paraId="791710F7" w14:textId="4A5D9349" w:rsidR="00FB62B9" w:rsidRDefault="00FB62B9" w:rsidP="00057273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720" w:type="dxa"/>
          </w:tcPr>
          <w:p w14:paraId="04F2CE3E" w14:textId="77777777" w:rsidR="00FB62B9" w:rsidRDefault="00FB62B9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71DEDEF0" w14:textId="5604900D" w:rsidR="00FB62B9" w:rsidRDefault="00FB62B9" w:rsidP="00057273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812" w:type="dxa"/>
          </w:tcPr>
          <w:p w14:paraId="0E1B82CB" w14:textId="77777777" w:rsidR="00FB62B9" w:rsidRDefault="00FB62B9" w:rsidP="00FB62B9">
            <w:pPr>
              <w:pStyle w:val="TableParagraph"/>
            </w:pPr>
          </w:p>
        </w:tc>
      </w:tr>
      <w:tr w:rsidR="00FB62B9" w14:paraId="26041AC0" w14:textId="77777777" w:rsidTr="00215506">
        <w:trPr>
          <w:trHeight w:val="288"/>
        </w:trPr>
        <w:tc>
          <w:tcPr>
            <w:tcW w:w="4576" w:type="dxa"/>
          </w:tcPr>
          <w:p w14:paraId="30EAF555" w14:textId="0F08BF28" w:rsidR="00FB62B9" w:rsidRDefault="00FB62B9" w:rsidP="00E90F80">
            <w:pPr>
              <w:pStyle w:val="TableParagraph"/>
              <w:numPr>
                <w:ilvl w:val="0"/>
                <w:numId w:val="13"/>
              </w:numPr>
            </w:pPr>
            <w:r>
              <w:t>Calibrated Hand-held moisture probe</w:t>
            </w:r>
          </w:p>
        </w:tc>
        <w:tc>
          <w:tcPr>
            <w:tcW w:w="1890" w:type="dxa"/>
            <w:vAlign w:val="center"/>
          </w:tcPr>
          <w:p w14:paraId="40D288A8" w14:textId="29D9B74B" w:rsidR="00FB62B9" w:rsidRDefault="00FB62B9" w:rsidP="000572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67D17982" w14:textId="77777777" w:rsidR="00FB62B9" w:rsidRDefault="00FB62B9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6A2F6051" w14:textId="1457201C" w:rsidR="00FB62B9" w:rsidRDefault="00FB62B9" w:rsidP="000572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12" w:type="dxa"/>
          </w:tcPr>
          <w:p w14:paraId="368EF970" w14:textId="77777777" w:rsidR="00FB62B9" w:rsidRDefault="00FB62B9" w:rsidP="00FB62B9">
            <w:pPr>
              <w:pStyle w:val="TableParagraph"/>
            </w:pPr>
          </w:p>
        </w:tc>
      </w:tr>
      <w:tr w:rsidR="00FB62B9" w14:paraId="49831CDC" w14:textId="77777777" w:rsidTr="00215506">
        <w:trPr>
          <w:trHeight w:val="288"/>
        </w:trPr>
        <w:tc>
          <w:tcPr>
            <w:tcW w:w="4576" w:type="dxa"/>
          </w:tcPr>
          <w:p w14:paraId="1035DD13" w14:textId="4DADB463" w:rsidR="00FB62B9" w:rsidRDefault="00FB62B9" w:rsidP="00E90F80">
            <w:pPr>
              <w:pStyle w:val="TableParagraph"/>
              <w:numPr>
                <w:ilvl w:val="0"/>
                <w:numId w:val="13"/>
              </w:numPr>
            </w:pPr>
            <w:r>
              <w:t>Scientific Scale</w:t>
            </w:r>
          </w:p>
        </w:tc>
        <w:tc>
          <w:tcPr>
            <w:tcW w:w="1890" w:type="dxa"/>
            <w:vAlign w:val="center"/>
          </w:tcPr>
          <w:p w14:paraId="7D6ED945" w14:textId="16C9EC51" w:rsidR="00FB62B9" w:rsidRDefault="00FB62B9" w:rsidP="000572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20" w:type="dxa"/>
          </w:tcPr>
          <w:p w14:paraId="20923530" w14:textId="77777777" w:rsidR="00FB62B9" w:rsidRDefault="00FB62B9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240F3580" w14:textId="58EC2B7F" w:rsidR="00FB62B9" w:rsidRDefault="00FB62B9" w:rsidP="0005727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12" w:type="dxa"/>
          </w:tcPr>
          <w:p w14:paraId="768438C7" w14:textId="77777777" w:rsidR="00FB62B9" w:rsidRDefault="00FB62B9" w:rsidP="00FB62B9">
            <w:pPr>
              <w:pStyle w:val="TableParagraph"/>
            </w:pPr>
          </w:p>
        </w:tc>
      </w:tr>
      <w:tr w:rsidR="006D7BF0" w14:paraId="0FB0CBDC" w14:textId="77777777" w:rsidTr="00215506">
        <w:trPr>
          <w:trHeight w:val="288"/>
        </w:trPr>
        <w:tc>
          <w:tcPr>
            <w:tcW w:w="4576" w:type="dxa"/>
          </w:tcPr>
          <w:p w14:paraId="7862DD16" w14:textId="77777777" w:rsidR="006D7BF0" w:rsidRDefault="006D7BF0" w:rsidP="00FB62B9">
            <w:pPr>
              <w:pStyle w:val="TableParagraph"/>
              <w:rPr>
                <w:rFonts w:eastAsia="Times New Roman"/>
              </w:rPr>
            </w:pPr>
            <w:r>
              <w:t>Binoculars</w:t>
            </w:r>
          </w:p>
        </w:tc>
        <w:tc>
          <w:tcPr>
            <w:tcW w:w="1890" w:type="dxa"/>
            <w:vAlign w:val="center"/>
          </w:tcPr>
          <w:p w14:paraId="03C882FE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720" w:type="dxa"/>
          </w:tcPr>
          <w:p w14:paraId="3E55F043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01EF17B4" w14:textId="06E30780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812" w:type="dxa"/>
          </w:tcPr>
          <w:p w14:paraId="4C6D144E" w14:textId="77777777" w:rsidR="006D7BF0" w:rsidRDefault="006D7BF0" w:rsidP="00FB62B9">
            <w:pPr>
              <w:pStyle w:val="TableParagraph"/>
            </w:pPr>
          </w:p>
        </w:tc>
      </w:tr>
      <w:tr w:rsidR="006D7BF0" w14:paraId="401BB221" w14:textId="77777777" w:rsidTr="00215506">
        <w:trPr>
          <w:trHeight w:val="288"/>
        </w:trPr>
        <w:tc>
          <w:tcPr>
            <w:tcW w:w="4576" w:type="dxa"/>
          </w:tcPr>
          <w:p w14:paraId="0C896109" w14:textId="77777777" w:rsidR="006D7BF0" w:rsidRDefault="006D7BF0" w:rsidP="00FB62B9">
            <w:pPr>
              <w:pStyle w:val="TableParagraph"/>
              <w:rPr>
                <w:rFonts w:eastAsia="Times New Roman"/>
              </w:rPr>
            </w:pPr>
            <w:r>
              <w:t>Documentation:</w:t>
            </w:r>
          </w:p>
        </w:tc>
        <w:tc>
          <w:tcPr>
            <w:tcW w:w="1890" w:type="dxa"/>
            <w:vAlign w:val="center"/>
          </w:tcPr>
          <w:p w14:paraId="0D5C4CE5" w14:textId="77777777" w:rsidR="006D7BF0" w:rsidRDefault="006D7BF0" w:rsidP="00057273">
            <w:pPr>
              <w:pStyle w:val="TableParagraph"/>
              <w:jc w:val="center"/>
            </w:pPr>
          </w:p>
        </w:tc>
        <w:tc>
          <w:tcPr>
            <w:tcW w:w="720" w:type="dxa"/>
          </w:tcPr>
          <w:p w14:paraId="28FEB0A1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4DCAD63F" w14:textId="77777777" w:rsidR="006D7BF0" w:rsidRDefault="006D7BF0" w:rsidP="00057273">
            <w:pPr>
              <w:pStyle w:val="TableParagraph"/>
              <w:jc w:val="center"/>
            </w:pPr>
          </w:p>
        </w:tc>
        <w:tc>
          <w:tcPr>
            <w:tcW w:w="812" w:type="dxa"/>
          </w:tcPr>
          <w:p w14:paraId="798A0CD8" w14:textId="77777777" w:rsidR="006D7BF0" w:rsidRDefault="006D7BF0" w:rsidP="00FB62B9">
            <w:pPr>
              <w:pStyle w:val="TableParagraph"/>
            </w:pPr>
          </w:p>
        </w:tc>
      </w:tr>
      <w:tr w:rsidR="006D7BF0" w14:paraId="19F132AC" w14:textId="77777777" w:rsidTr="00215506">
        <w:trPr>
          <w:trHeight w:val="288"/>
        </w:trPr>
        <w:tc>
          <w:tcPr>
            <w:tcW w:w="4576" w:type="dxa"/>
          </w:tcPr>
          <w:p w14:paraId="018D78FA" w14:textId="77777777" w:rsidR="006D7BF0" w:rsidRDefault="006D7BF0" w:rsidP="00E90F80">
            <w:pPr>
              <w:pStyle w:val="TableParagraph"/>
              <w:numPr>
                <w:ilvl w:val="0"/>
                <w:numId w:val="12"/>
              </w:numPr>
            </w:pPr>
            <w:r>
              <w:t>WFM</w:t>
            </w:r>
            <w:r>
              <w:rPr>
                <w:spacing w:val="-6"/>
              </w:rPr>
              <w:t xml:space="preserve"> </w:t>
            </w:r>
            <w:r>
              <w:t>Field</w:t>
            </w:r>
            <w:r>
              <w:rPr>
                <w:spacing w:val="-6"/>
              </w:rPr>
              <w:t xml:space="preserve"> </w:t>
            </w:r>
            <w:r>
              <w:t>Guide</w:t>
            </w:r>
          </w:p>
        </w:tc>
        <w:tc>
          <w:tcPr>
            <w:tcW w:w="1890" w:type="dxa"/>
            <w:vAlign w:val="center"/>
          </w:tcPr>
          <w:p w14:paraId="2B66D242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YES</w:t>
            </w:r>
          </w:p>
        </w:tc>
        <w:tc>
          <w:tcPr>
            <w:tcW w:w="720" w:type="dxa"/>
          </w:tcPr>
          <w:p w14:paraId="229CF3BD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7A3F5CC1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YES</w:t>
            </w:r>
          </w:p>
        </w:tc>
        <w:tc>
          <w:tcPr>
            <w:tcW w:w="812" w:type="dxa"/>
          </w:tcPr>
          <w:p w14:paraId="6BD65E6B" w14:textId="77777777" w:rsidR="006D7BF0" w:rsidRDefault="006D7BF0" w:rsidP="00FB62B9">
            <w:pPr>
              <w:pStyle w:val="TableParagraph"/>
            </w:pPr>
          </w:p>
        </w:tc>
      </w:tr>
      <w:tr w:rsidR="006D7BF0" w14:paraId="0E0FDC52" w14:textId="77777777" w:rsidTr="00215506">
        <w:trPr>
          <w:trHeight w:val="288"/>
        </w:trPr>
        <w:tc>
          <w:tcPr>
            <w:tcW w:w="4576" w:type="dxa"/>
          </w:tcPr>
          <w:p w14:paraId="5531B771" w14:textId="77777777" w:rsidR="006D7BF0" w:rsidRDefault="006D7BF0" w:rsidP="00E90F80">
            <w:pPr>
              <w:pStyle w:val="TableParagraph"/>
              <w:numPr>
                <w:ilvl w:val="0"/>
                <w:numId w:val="12"/>
              </w:numPr>
            </w:pPr>
            <w:r>
              <w:t>WFM</w:t>
            </w:r>
            <w:r>
              <w:rPr>
                <w:spacing w:val="-9"/>
              </w:rPr>
              <w:t xml:space="preserve"> </w:t>
            </w:r>
            <w:r>
              <w:t>Monitoring</w:t>
            </w:r>
            <w:r>
              <w:rPr>
                <w:spacing w:val="-10"/>
              </w:rPr>
              <w:t xml:space="preserve"> </w:t>
            </w:r>
            <w:r>
              <w:t>Forms</w:t>
            </w:r>
          </w:p>
        </w:tc>
        <w:tc>
          <w:tcPr>
            <w:tcW w:w="1890" w:type="dxa"/>
            <w:vAlign w:val="center"/>
          </w:tcPr>
          <w:p w14:paraId="6F574469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YES</w:t>
            </w:r>
          </w:p>
        </w:tc>
        <w:tc>
          <w:tcPr>
            <w:tcW w:w="720" w:type="dxa"/>
          </w:tcPr>
          <w:p w14:paraId="01E87299" w14:textId="77777777" w:rsidR="006D7BF0" w:rsidRDefault="006D7BF0" w:rsidP="00FB62B9">
            <w:pPr>
              <w:pStyle w:val="TableParagraph"/>
            </w:pPr>
          </w:p>
        </w:tc>
        <w:tc>
          <w:tcPr>
            <w:tcW w:w="1980" w:type="dxa"/>
            <w:vAlign w:val="center"/>
          </w:tcPr>
          <w:p w14:paraId="4D811433" w14:textId="77777777" w:rsidR="006D7BF0" w:rsidRDefault="006D7BF0" w:rsidP="00057273">
            <w:pPr>
              <w:pStyle w:val="TableParagraph"/>
              <w:jc w:val="center"/>
              <w:rPr>
                <w:rFonts w:eastAsia="Times New Roman"/>
              </w:rPr>
            </w:pPr>
            <w:r>
              <w:t>YES</w:t>
            </w:r>
          </w:p>
        </w:tc>
        <w:tc>
          <w:tcPr>
            <w:tcW w:w="812" w:type="dxa"/>
          </w:tcPr>
          <w:p w14:paraId="6BF0C058" w14:textId="77777777" w:rsidR="006D7BF0" w:rsidRDefault="006D7BF0" w:rsidP="00FB62B9">
            <w:pPr>
              <w:pStyle w:val="TableParagraph"/>
            </w:pPr>
          </w:p>
        </w:tc>
      </w:tr>
    </w:tbl>
    <w:p w14:paraId="30E0E46A" w14:textId="06E38FDE" w:rsidR="0095533E" w:rsidRDefault="0095533E">
      <w:pPr>
        <w:rPr>
          <w:rFonts w:eastAsia="Times New Roman" w:cs="Times New Roman"/>
          <w:color w:val="000000"/>
          <w:sz w:val="24"/>
          <w:szCs w:val="24"/>
        </w:rPr>
      </w:pPr>
      <w:r>
        <w:br w:type="page"/>
      </w:r>
    </w:p>
    <w:p w14:paraId="5F89A0C0" w14:textId="05B5F767" w:rsidR="00261A5D" w:rsidRPr="00D53D6A" w:rsidRDefault="00261A5D" w:rsidP="00261A5D">
      <w:pPr>
        <w:pStyle w:val="Default"/>
        <w:spacing w:before="100" w:beforeAutospacing="1" w:after="100" w:afterAutospacing="1"/>
      </w:pPr>
      <w:r w:rsidRPr="00D53D6A">
        <w:lastRenderedPageBreak/>
        <w:t xml:space="preserve">This is a listing of preparedness items, which </w:t>
      </w:r>
      <w:r>
        <w:t xml:space="preserve">all </w:t>
      </w:r>
      <w:r w:rsidRPr="00D53D6A">
        <w:t>Wildland Fire Module</w:t>
      </w:r>
      <w:r>
        <w:t xml:space="preserve"> (WFM)</w:t>
      </w:r>
      <w:r w:rsidRPr="00D53D6A">
        <w:t xml:space="preserve"> should have for certification</w:t>
      </w:r>
      <w:proofErr w:type="gramStart"/>
      <w:r w:rsidRPr="00D53D6A">
        <w:t xml:space="preserve">. </w:t>
      </w:r>
      <w:proofErr w:type="gramEnd"/>
      <w:r w:rsidRPr="00D53D6A">
        <w:t xml:space="preserve">Specific numbers and qualifications for each type </w:t>
      </w:r>
      <w:r>
        <w:t xml:space="preserve">of WFM are contained in </w:t>
      </w:r>
      <w:r w:rsidRPr="00D53D6A">
        <w:rPr>
          <w:i/>
          <w:szCs w:val="22"/>
        </w:rPr>
        <w:t>Interagency</w:t>
      </w:r>
      <w:r w:rsidRPr="00D53D6A">
        <w:rPr>
          <w:i/>
        </w:rPr>
        <w:t xml:space="preserve"> Standards for Wildland Fire Module Operations</w:t>
      </w:r>
      <w:r>
        <w:rPr>
          <w:i/>
        </w:rPr>
        <w:t xml:space="preserve">, </w:t>
      </w:r>
      <w:r>
        <w:t>PMS 430</w:t>
      </w:r>
      <w:proofErr w:type="gramStart"/>
      <w:r w:rsidRPr="00D53D6A">
        <w:t xml:space="preserve">. </w:t>
      </w:r>
      <w:proofErr w:type="gramEnd"/>
      <w:r w:rsidRPr="00D53D6A">
        <w:t>The intent is for the WFM Leader and Reviewing Official to verify the WFM being reviewed is familiar and possess the requirements</w:t>
      </w:r>
      <w:proofErr w:type="gramStart"/>
      <w:r w:rsidRPr="00D53D6A">
        <w:t xml:space="preserve">. </w:t>
      </w:r>
      <w:proofErr w:type="gramEnd"/>
      <w:r w:rsidRPr="00D53D6A">
        <w:t>Use the “remarks” section to specify requirements</w:t>
      </w:r>
      <w:proofErr w:type="gramStart"/>
      <w:r w:rsidRPr="00D53D6A">
        <w:t>.</w:t>
      </w:r>
      <w:r w:rsidRPr="00D53D6A">
        <w:rPr>
          <w:b/>
        </w:rPr>
        <w:t xml:space="preserve"> </w:t>
      </w:r>
      <w:proofErr w:type="gramEnd"/>
      <w:r>
        <w:rPr>
          <w:b/>
        </w:rPr>
        <w:t xml:space="preserve">ALL </w:t>
      </w:r>
      <w:r w:rsidRPr="00D53D6A">
        <w:rPr>
          <w:b/>
        </w:rPr>
        <w:t>WFMs are required</w:t>
      </w:r>
      <w:r w:rsidRPr="00D53D6A">
        <w:t xml:space="preserve"> to meet all items listed.</w:t>
      </w:r>
    </w:p>
    <w:p w14:paraId="3DE8D984" w14:textId="77777777" w:rsidR="00261A5D" w:rsidRPr="00567368" w:rsidRDefault="00261A5D" w:rsidP="00566D9C">
      <w:pPr>
        <w:pStyle w:val="Heading2"/>
      </w:pPr>
      <w:r>
        <w:t>Functional Area:</w:t>
      </w:r>
      <w:r>
        <w:tab/>
        <w:t>A.</w:t>
      </w:r>
      <w:r w:rsidRPr="00567368">
        <w:t xml:space="preserve"> Program Management</w:t>
      </w:r>
    </w:p>
    <w:tbl>
      <w:tblPr>
        <w:tblW w:w="959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00" w:firstRow="0" w:lastRow="0" w:firstColumn="0" w:lastColumn="0" w:noHBand="0" w:noVBand="0"/>
        <w:tblDescription w:val="Functional Area A Program Management codes criteria description and if the WFM Criteria is met. "/>
      </w:tblPr>
      <w:tblGrid>
        <w:gridCol w:w="734"/>
        <w:gridCol w:w="4135"/>
        <w:gridCol w:w="1809"/>
        <w:gridCol w:w="2917"/>
      </w:tblGrid>
      <w:tr w:rsidR="00261A5D" w:rsidRPr="00567368" w14:paraId="0AB72370" w14:textId="77777777" w:rsidTr="00803DA8">
        <w:trPr>
          <w:cantSplit/>
          <w:trHeight w:val="495"/>
          <w:tblHeader/>
        </w:trPr>
        <w:tc>
          <w:tcPr>
            <w:tcW w:w="734" w:type="dxa"/>
            <w:vAlign w:val="center"/>
          </w:tcPr>
          <w:p w14:paraId="28ED68C8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 xml:space="preserve">Code </w:t>
            </w:r>
          </w:p>
        </w:tc>
        <w:tc>
          <w:tcPr>
            <w:tcW w:w="4135" w:type="dxa"/>
            <w:vAlign w:val="center"/>
          </w:tcPr>
          <w:p w14:paraId="36D9939A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 xml:space="preserve">Criteria Description </w:t>
            </w:r>
          </w:p>
        </w:tc>
        <w:tc>
          <w:tcPr>
            <w:tcW w:w="1809" w:type="dxa"/>
            <w:vAlign w:val="center"/>
          </w:tcPr>
          <w:p w14:paraId="540057B5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>Does the WFM Meet the Criteria?</w:t>
            </w:r>
          </w:p>
          <w:p w14:paraId="2C318FA6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>Insert: Yes or No</w:t>
            </w:r>
          </w:p>
        </w:tc>
        <w:tc>
          <w:tcPr>
            <w:tcW w:w="2917" w:type="dxa"/>
            <w:vAlign w:val="center"/>
          </w:tcPr>
          <w:p w14:paraId="0460A56E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 xml:space="preserve">Remarks </w:t>
            </w:r>
          </w:p>
        </w:tc>
      </w:tr>
      <w:tr w:rsidR="00261A5D" w:rsidRPr="00567368" w14:paraId="10D1B0F4" w14:textId="77777777" w:rsidTr="00803DA8">
        <w:trPr>
          <w:cantSplit/>
        </w:trPr>
        <w:tc>
          <w:tcPr>
            <w:tcW w:w="734" w:type="dxa"/>
          </w:tcPr>
          <w:p w14:paraId="2ED73530" w14:textId="77777777" w:rsidR="00261A5D" w:rsidRPr="00567368" w:rsidRDefault="00261A5D" w:rsidP="0095533E">
            <w:pPr>
              <w:pStyle w:val="TableParagraph"/>
              <w:rPr>
                <w:szCs w:val="20"/>
              </w:rPr>
            </w:pPr>
            <w:r w:rsidRPr="00567368">
              <w:rPr>
                <w:szCs w:val="20"/>
              </w:rPr>
              <w:t>A1</w:t>
            </w:r>
            <w:proofErr w:type="gramStart"/>
            <w:r w:rsidRPr="00567368">
              <w:rPr>
                <w:szCs w:val="20"/>
              </w:rPr>
              <w:t xml:space="preserve">. </w:t>
            </w:r>
            <w:proofErr w:type="gramEnd"/>
          </w:p>
        </w:tc>
        <w:tc>
          <w:tcPr>
            <w:tcW w:w="4135" w:type="dxa"/>
          </w:tcPr>
          <w:p w14:paraId="11204071" w14:textId="77777777" w:rsidR="00261A5D" w:rsidRPr="00567368" w:rsidRDefault="00261A5D" w:rsidP="00E90F80">
            <w:pPr>
              <w:pStyle w:val="TableParagraph"/>
              <w:numPr>
                <w:ilvl w:val="0"/>
                <w:numId w:val="13"/>
              </w:numPr>
            </w:pPr>
            <w:r w:rsidRPr="00695C40">
              <w:t>Does</w:t>
            </w:r>
            <w:r w:rsidRPr="00567368">
              <w:t xml:space="preserve"> the WFM have the following program documentation and is it current</w:t>
            </w:r>
            <w:r>
              <w:t>?</w:t>
            </w:r>
          </w:p>
        </w:tc>
        <w:tc>
          <w:tcPr>
            <w:tcW w:w="1809" w:type="dxa"/>
          </w:tcPr>
          <w:p w14:paraId="1D54E5E7" w14:textId="77777777" w:rsidR="00261A5D" w:rsidRPr="00567368" w:rsidRDefault="00261A5D" w:rsidP="0095533E">
            <w:pPr>
              <w:pStyle w:val="TableParagraph"/>
            </w:pPr>
          </w:p>
        </w:tc>
        <w:tc>
          <w:tcPr>
            <w:tcW w:w="2917" w:type="dxa"/>
          </w:tcPr>
          <w:p w14:paraId="5D0480E5" w14:textId="77777777" w:rsidR="00261A5D" w:rsidRPr="00567368" w:rsidRDefault="00261A5D" w:rsidP="0095533E">
            <w:pPr>
              <w:pStyle w:val="TableParagraph"/>
            </w:pPr>
          </w:p>
        </w:tc>
      </w:tr>
      <w:tr w:rsidR="00261A5D" w:rsidRPr="00567368" w14:paraId="080FD106" w14:textId="77777777" w:rsidTr="00803DA8">
        <w:trPr>
          <w:cantSplit/>
        </w:trPr>
        <w:tc>
          <w:tcPr>
            <w:tcW w:w="734" w:type="dxa"/>
          </w:tcPr>
          <w:p w14:paraId="577E395C" w14:textId="77777777" w:rsidR="00261A5D" w:rsidRPr="00567368" w:rsidRDefault="00261A5D" w:rsidP="0095533E">
            <w:pPr>
              <w:pStyle w:val="TableParagraph"/>
            </w:pPr>
          </w:p>
        </w:tc>
        <w:tc>
          <w:tcPr>
            <w:tcW w:w="4135" w:type="dxa"/>
          </w:tcPr>
          <w:p w14:paraId="206B6B85" w14:textId="77777777" w:rsidR="00261A5D" w:rsidRPr="00567368" w:rsidRDefault="00261A5D" w:rsidP="00E90F80">
            <w:pPr>
              <w:pStyle w:val="TableParagraph"/>
              <w:numPr>
                <w:ilvl w:val="0"/>
                <w:numId w:val="13"/>
              </w:numPr>
            </w:pPr>
            <w:r>
              <w:t>Safety Plan</w:t>
            </w:r>
          </w:p>
        </w:tc>
        <w:tc>
          <w:tcPr>
            <w:tcW w:w="1809" w:type="dxa"/>
            <w:vAlign w:val="bottom"/>
          </w:tcPr>
          <w:p w14:paraId="540892C6" w14:textId="77777777" w:rsidR="00261A5D" w:rsidRPr="00567368" w:rsidRDefault="00261A5D" w:rsidP="0095533E">
            <w:pPr>
              <w:pStyle w:val="TableParagraph"/>
              <w:rPr>
                <w:szCs w:val="20"/>
              </w:rPr>
            </w:pPr>
          </w:p>
        </w:tc>
        <w:tc>
          <w:tcPr>
            <w:tcW w:w="2917" w:type="dxa"/>
          </w:tcPr>
          <w:p w14:paraId="67F39E61" w14:textId="77777777" w:rsidR="00261A5D" w:rsidRPr="00567368" w:rsidRDefault="00261A5D" w:rsidP="0095533E">
            <w:pPr>
              <w:pStyle w:val="TableParagraph"/>
            </w:pPr>
          </w:p>
        </w:tc>
      </w:tr>
      <w:tr w:rsidR="00261A5D" w:rsidRPr="00567368" w14:paraId="2593809B" w14:textId="77777777" w:rsidTr="00803DA8">
        <w:trPr>
          <w:cantSplit/>
        </w:trPr>
        <w:tc>
          <w:tcPr>
            <w:tcW w:w="734" w:type="dxa"/>
          </w:tcPr>
          <w:p w14:paraId="61D2883A" w14:textId="77777777" w:rsidR="00261A5D" w:rsidRPr="00567368" w:rsidRDefault="00261A5D" w:rsidP="0095533E">
            <w:pPr>
              <w:pStyle w:val="TableParagraph"/>
            </w:pPr>
          </w:p>
        </w:tc>
        <w:tc>
          <w:tcPr>
            <w:tcW w:w="4135" w:type="dxa"/>
          </w:tcPr>
          <w:p w14:paraId="64C109FC" w14:textId="77777777" w:rsidR="00261A5D" w:rsidRPr="00567368" w:rsidRDefault="00261A5D" w:rsidP="00E90F80">
            <w:pPr>
              <w:pStyle w:val="TableParagraph"/>
              <w:numPr>
                <w:ilvl w:val="0"/>
                <w:numId w:val="13"/>
              </w:numPr>
            </w:pPr>
            <w:r w:rsidRPr="00567368">
              <w:t xml:space="preserve">Training Plan </w:t>
            </w:r>
          </w:p>
        </w:tc>
        <w:tc>
          <w:tcPr>
            <w:tcW w:w="1809" w:type="dxa"/>
          </w:tcPr>
          <w:p w14:paraId="5CA8FE7C" w14:textId="77777777" w:rsidR="00261A5D" w:rsidRPr="00567368" w:rsidRDefault="00261A5D" w:rsidP="0095533E">
            <w:pPr>
              <w:pStyle w:val="TableParagraph"/>
              <w:rPr>
                <w:szCs w:val="20"/>
              </w:rPr>
            </w:pPr>
          </w:p>
        </w:tc>
        <w:tc>
          <w:tcPr>
            <w:tcW w:w="2917" w:type="dxa"/>
          </w:tcPr>
          <w:p w14:paraId="5A37B123" w14:textId="77777777" w:rsidR="00261A5D" w:rsidRPr="00567368" w:rsidRDefault="00261A5D" w:rsidP="0095533E">
            <w:pPr>
              <w:pStyle w:val="TableParagraph"/>
            </w:pPr>
          </w:p>
        </w:tc>
      </w:tr>
      <w:tr w:rsidR="00261A5D" w:rsidRPr="00567368" w14:paraId="121D9AB2" w14:textId="77777777" w:rsidTr="00803DA8">
        <w:trPr>
          <w:cantSplit/>
        </w:trPr>
        <w:tc>
          <w:tcPr>
            <w:tcW w:w="734" w:type="dxa"/>
          </w:tcPr>
          <w:p w14:paraId="26B97B93" w14:textId="77777777" w:rsidR="00261A5D" w:rsidRPr="00567368" w:rsidRDefault="00261A5D" w:rsidP="0095533E">
            <w:pPr>
              <w:pStyle w:val="TableParagraph"/>
            </w:pPr>
          </w:p>
        </w:tc>
        <w:tc>
          <w:tcPr>
            <w:tcW w:w="4135" w:type="dxa"/>
          </w:tcPr>
          <w:p w14:paraId="34C671E5" w14:textId="77777777" w:rsidR="00261A5D" w:rsidRPr="00567368" w:rsidRDefault="00261A5D" w:rsidP="00E90F80">
            <w:pPr>
              <w:pStyle w:val="TableParagraph"/>
              <w:numPr>
                <w:ilvl w:val="0"/>
                <w:numId w:val="13"/>
              </w:numPr>
            </w:pPr>
            <w:r w:rsidRPr="00567368">
              <w:t xml:space="preserve">Physical Fitness Training Plan </w:t>
            </w:r>
          </w:p>
        </w:tc>
        <w:tc>
          <w:tcPr>
            <w:tcW w:w="1809" w:type="dxa"/>
          </w:tcPr>
          <w:p w14:paraId="3C0C4093" w14:textId="77777777" w:rsidR="00261A5D" w:rsidRPr="00567368" w:rsidRDefault="00261A5D" w:rsidP="0095533E">
            <w:pPr>
              <w:pStyle w:val="TableParagraph"/>
              <w:rPr>
                <w:szCs w:val="20"/>
              </w:rPr>
            </w:pPr>
          </w:p>
        </w:tc>
        <w:tc>
          <w:tcPr>
            <w:tcW w:w="2917" w:type="dxa"/>
          </w:tcPr>
          <w:p w14:paraId="3D160DD6" w14:textId="77777777" w:rsidR="00261A5D" w:rsidRPr="00567368" w:rsidRDefault="00261A5D" w:rsidP="0095533E">
            <w:pPr>
              <w:pStyle w:val="TableParagraph"/>
            </w:pPr>
          </w:p>
        </w:tc>
      </w:tr>
      <w:tr w:rsidR="00261A5D" w:rsidRPr="00567368" w14:paraId="45363F4C" w14:textId="77777777" w:rsidTr="00803DA8">
        <w:trPr>
          <w:cantSplit/>
        </w:trPr>
        <w:tc>
          <w:tcPr>
            <w:tcW w:w="734" w:type="dxa"/>
          </w:tcPr>
          <w:p w14:paraId="14C44AE0" w14:textId="77777777" w:rsidR="00261A5D" w:rsidRPr="00567368" w:rsidRDefault="00261A5D" w:rsidP="0095533E">
            <w:pPr>
              <w:pStyle w:val="TableParagraph"/>
            </w:pPr>
          </w:p>
        </w:tc>
        <w:tc>
          <w:tcPr>
            <w:tcW w:w="4135" w:type="dxa"/>
          </w:tcPr>
          <w:p w14:paraId="49792D4B" w14:textId="77777777" w:rsidR="00261A5D" w:rsidRPr="00567368" w:rsidRDefault="00261A5D" w:rsidP="00E90F80">
            <w:pPr>
              <w:pStyle w:val="TableParagraph"/>
              <w:numPr>
                <w:ilvl w:val="0"/>
                <w:numId w:val="13"/>
              </w:numPr>
            </w:pPr>
            <w:r>
              <w:t>Recruitment/Staffing Plan</w:t>
            </w:r>
          </w:p>
        </w:tc>
        <w:tc>
          <w:tcPr>
            <w:tcW w:w="1809" w:type="dxa"/>
          </w:tcPr>
          <w:p w14:paraId="48CB7FBF" w14:textId="77777777" w:rsidR="00261A5D" w:rsidRPr="00567368" w:rsidRDefault="00261A5D" w:rsidP="0095533E">
            <w:pPr>
              <w:pStyle w:val="TableParagraph"/>
              <w:rPr>
                <w:szCs w:val="20"/>
              </w:rPr>
            </w:pPr>
          </w:p>
        </w:tc>
        <w:tc>
          <w:tcPr>
            <w:tcW w:w="2917" w:type="dxa"/>
          </w:tcPr>
          <w:p w14:paraId="41F092A3" w14:textId="77777777" w:rsidR="00261A5D" w:rsidRPr="00567368" w:rsidRDefault="00261A5D" w:rsidP="0095533E">
            <w:pPr>
              <w:pStyle w:val="TableParagraph"/>
            </w:pPr>
          </w:p>
        </w:tc>
      </w:tr>
      <w:tr w:rsidR="00261A5D" w:rsidRPr="00567368" w14:paraId="73063602" w14:textId="77777777" w:rsidTr="00803DA8">
        <w:trPr>
          <w:cantSplit/>
        </w:trPr>
        <w:tc>
          <w:tcPr>
            <w:tcW w:w="734" w:type="dxa"/>
          </w:tcPr>
          <w:p w14:paraId="4D271668" w14:textId="77777777" w:rsidR="00261A5D" w:rsidRPr="00567368" w:rsidRDefault="00261A5D" w:rsidP="0095533E">
            <w:pPr>
              <w:pStyle w:val="TableParagraph"/>
            </w:pPr>
          </w:p>
        </w:tc>
        <w:tc>
          <w:tcPr>
            <w:tcW w:w="4135" w:type="dxa"/>
          </w:tcPr>
          <w:p w14:paraId="6F937EC7" w14:textId="77777777" w:rsidR="00261A5D" w:rsidRPr="00567368" w:rsidRDefault="00261A5D" w:rsidP="00E90F80">
            <w:pPr>
              <w:pStyle w:val="TableParagraph"/>
              <w:numPr>
                <w:ilvl w:val="0"/>
                <w:numId w:val="13"/>
              </w:numPr>
            </w:pPr>
            <w:r w:rsidRPr="00567368">
              <w:t xml:space="preserve">Current Fiscal Year Budget </w:t>
            </w:r>
          </w:p>
        </w:tc>
        <w:tc>
          <w:tcPr>
            <w:tcW w:w="1809" w:type="dxa"/>
          </w:tcPr>
          <w:p w14:paraId="087380D2" w14:textId="77777777" w:rsidR="00261A5D" w:rsidRPr="00567368" w:rsidRDefault="00261A5D" w:rsidP="0095533E">
            <w:pPr>
              <w:pStyle w:val="TableParagraph"/>
              <w:rPr>
                <w:szCs w:val="20"/>
              </w:rPr>
            </w:pPr>
          </w:p>
        </w:tc>
        <w:tc>
          <w:tcPr>
            <w:tcW w:w="2917" w:type="dxa"/>
          </w:tcPr>
          <w:p w14:paraId="5221BAC0" w14:textId="77777777" w:rsidR="00261A5D" w:rsidRPr="00567368" w:rsidRDefault="00261A5D" w:rsidP="0095533E">
            <w:pPr>
              <w:pStyle w:val="TableParagraph"/>
            </w:pPr>
          </w:p>
        </w:tc>
      </w:tr>
      <w:tr w:rsidR="00261A5D" w:rsidRPr="00567368" w14:paraId="25027D7B" w14:textId="77777777" w:rsidTr="00803DA8">
        <w:trPr>
          <w:cantSplit/>
        </w:trPr>
        <w:tc>
          <w:tcPr>
            <w:tcW w:w="734" w:type="dxa"/>
          </w:tcPr>
          <w:p w14:paraId="5052D7E5" w14:textId="77777777" w:rsidR="00261A5D" w:rsidRPr="00567368" w:rsidRDefault="00261A5D" w:rsidP="0095533E">
            <w:pPr>
              <w:pStyle w:val="TableParagraph"/>
              <w:rPr>
                <w:szCs w:val="20"/>
              </w:rPr>
            </w:pPr>
            <w:r w:rsidRPr="00567368">
              <w:rPr>
                <w:szCs w:val="20"/>
              </w:rPr>
              <w:t>A2</w:t>
            </w:r>
            <w:proofErr w:type="gramStart"/>
            <w:r w:rsidRPr="00567368">
              <w:rPr>
                <w:szCs w:val="20"/>
              </w:rPr>
              <w:t xml:space="preserve">. </w:t>
            </w:r>
            <w:proofErr w:type="gramEnd"/>
          </w:p>
        </w:tc>
        <w:tc>
          <w:tcPr>
            <w:tcW w:w="4135" w:type="dxa"/>
          </w:tcPr>
          <w:p w14:paraId="15315F0F" w14:textId="77777777" w:rsidR="00261A5D" w:rsidRPr="00567368" w:rsidRDefault="00261A5D" w:rsidP="00E90F80">
            <w:pPr>
              <w:pStyle w:val="TableParagraph"/>
              <w:numPr>
                <w:ilvl w:val="0"/>
                <w:numId w:val="13"/>
              </w:numPr>
            </w:pPr>
            <w:r w:rsidRPr="00695C40">
              <w:t>Are</w:t>
            </w:r>
            <w:r w:rsidRPr="00567368">
              <w:t xml:space="preserve"> the following references available to the entire WFM and are they current</w:t>
            </w:r>
            <w:proofErr w:type="gramStart"/>
            <w:r>
              <w:t>?</w:t>
            </w:r>
            <w:r w:rsidRPr="00567368">
              <w:t xml:space="preserve"> </w:t>
            </w:r>
            <w:proofErr w:type="gramEnd"/>
          </w:p>
        </w:tc>
        <w:tc>
          <w:tcPr>
            <w:tcW w:w="1809" w:type="dxa"/>
          </w:tcPr>
          <w:p w14:paraId="22188763" w14:textId="77777777" w:rsidR="00261A5D" w:rsidRPr="00CC6967" w:rsidRDefault="00261A5D" w:rsidP="0095533E">
            <w:pPr>
              <w:pStyle w:val="TableParagraph"/>
              <w:rPr>
                <w:szCs w:val="20"/>
              </w:rPr>
            </w:pPr>
          </w:p>
        </w:tc>
        <w:tc>
          <w:tcPr>
            <w:tcW w:w="2917" w:type="dxa"/>
          </w:tcPr>
          <w:p w14:paraId="220E98A4" w14:textId="77777777" w:rsidR="00261A5D" w:rsidRPr="00567368" w:rsidRDefault="00261A5D" w:rsidP="0095533E">
            <w:pPr>
              <w:pStyle w:val="TableParagraph"/>
            </w:pPr>
          </w:p>
        </w:tc>
      </w:tr>
      <w:tr w:rsidR="00261A5D" w:rsidRPr="00567368" w14:paraId="6F1A5FEE" w14:textId="77777777" w:rsidTr="00803DA8">
        <w:trPr>
          <w:cantSplit/>
        </w:trPr>
        <w:tc>
          <w:tcPr>
            <w:tcW w:w="734" w:type="dxa"/>
          </w:tcPr>
          <w:p w14:paraId="6B94B079" w14:textId="77777777" w:rsidR="00261A5D" w:rsidRPr="00567368" w:rsidRDefault="00261A5D" w:rsidP="0095533E">
            <w:pPr>
              <w:pStyle w:val="TableParagraph"/>
            </w:pPr>
          </w:p>
        </w:tc>
        <w:tc>
          <w:tcPr>
            <w:tcW w:w="4135" w:type="dxa"/>
            <w:vAlign w:val="bottom"/>
          </w:tcPr>
          <w:p w14:paraId="4242F52A" w14:textId="77777777" w:rsidR="00261A5D" w:rsidRPr="00695C40" w:rsidRDefault="00261A5D" w:rsidP="00E90F80">
            <w:pPr>
              <w:pStyle w:val="TableParagraph"/>
              <w:numPr>
                <w:ilvl w:val="0"/>
                <w:numId w:val="13"/>
              </w:numPr>
            </w:pPr>
            <w:r>
              <w:t>Employee Handbook</w:t>
            </w:r>
          </w:p>
        </w:tc>
        <w:tc>
          <w:tcPr>
            <w:tcW w:w="1809" w:type="dxa"/>
          </w:tcPr>
          <w:p w14:paraId="1DC4129E" w14:textId="77777777" w:rsidR="00261A5D" w:rsidRPr="00567368" w:rsidRDefault="00261A5D" w:rsidP="0095533E">
            <w:pPr>
              <w:pStyle w:val="TableParagraph"/>
              <w:rPr>
                <w:szCs w:val="20"/>
              </w:rPr>
            </w:pPr>
          </w:p>
        </w:tc>
        <w:tc>
          <w:tcPr>
            <w:tcW w:w="2917" w:type="dxa"/>
          </w:tcPr>
          <w:p w14:paraId="060B0062" w14:textId="77777777" w:rsidR="00261A5D" w:rsidRPr="00567368" w:rsidRDefault="00261A5D" w:rsidP="0095533E">
            <w:pPr>
              <w:pStyle w:val="TableParagraph"/>
            </w:pPr>
          </w:p>
        </w:tc>
      </w:tr>
      <w:tr w:rsidR="00261A5D" w:rsidRPr="00567368" w14:paraId="245D6474" w14:textId="77777777" w:rsidTr="00803DA8">
        <w:trPr>
          <w:cantSplit/>
        </w:trPr>
        <w:tc>
          <w:tcPr>
            <w:tcW w:w="734" w:type="dxa"/>
          </w:tcPr>
          <w:p w14:paraId="61DF0D5E" w14:textId="77777777" w:rsidR="00261A5D" w:rsidRPr="00567368" w:rsidRDefault="00261A5D" w:rsidP="0095533E">
            <w:pPr>
              <w:pStyle w:val="TableParagraph"/>
            </w:pPr>
          </w:p>
        </w:tc>
        <w:tc>
          <w:tcPr>
            <w:tcW w:w="4135" w:type="dxa"/>
          </w:tcPr>
          <w:p w14:paraId="4510BC2B" w14:textId="77777777" w:rsidR="00261A5D" w:rsidRPr="00695C40" w:rsidRDefault="00261A5D" w:rsidP="00E90F80">
            <w:pPr>
              <w:pStyle w:val="TableParagraph"/>
              <w:numPr>
                <w:ilvl w:val="0"/>
                <w:numId w:val="13"/>
              </w:numPr>
            </w:pPr>
            <w:r w:rsidRPr="00695C40">
              <w:t xml:space="preserve">Job Hazard Analysis (JHA) forms </w:t>
            </w:r>
          </w:p>
        </w:tc>
        <w:tc>
          <w:tcPr>
            <w:tcW w:w="1809" w:type="dxa"/>
          </w:tcPr>
          <w:p w14:paraId="2E0FA27A" w14:textId="77777777" w:rsidR="00261A5D" w:rsidRPr="00567368" w:rsidRDefault="00261A5D" w:rsidP="0095533E">
            <w:pPr>
              <w:pStyle w:val="TableParagraph"/>
              <w:rPr>
                <w:szCs w:val="20"/>
              </w:rPr>
            </w:pPr>
          </w:p>
        </w:tc>
        <w:tc>
          <w:tcPr>
            <w:tcW w:w="2917" w:type="dxa"/>
          </w:tcPr>
          <w:p w14:paraId="28D8E888" w14:textId="77777777" w:rsidR="00261A5D" w:rsidRPr="00567368" w:rsidRDefault="00261A5D" w:rsidP="0095533E">
            <w:pPr>
              <w:pStyle w:val="TableParagraph"/>
            </w:pPr>
          </w:p>
        </w:tc>
      </w:tr>
      <w:tr w:rsidR="00261A5D" w:rsidRPr="00567368" w14:paraId="2BF54FC9" w14:textId="77777777" w:rsidTr="00803DA8">
        <w:trPr>
          <w:cantSplit/>
        </w:trPr>
        <w:tc>
          <w:tcPr>
            <w:tcW w:w="734" w:type="dxa"/>
          </w:tcPr>
          <w:p w14:paraId="2DE36EB7" w14:textId="77777777" w:rsidR="00261A5D" w:rsidRPr="00567368" w:rsidRDefault="00261A5D" w:rsidP="0095533E">
            <w:pPr>
              <w:pStyle w:val="TableParagraph"/>
            </w:pPr>
          </w:p>
        </w:tc>
        <w:tc>
          <w:tcPr>
            <w:tcW w:w="4135" w:type="dxa"/>
          </w:tcPr>
          <w:p w14:paraId="091B1B48" w14:textId="77777777" w:rsidR="00261A5D" w:rsidRPr="00695C40" w:rsidRDefault="00261A5D" w:rsidP="00E90F80">
            <w:pPr>
              <w:pStyle w:val="TableParagraph"/>
              <w:numPr>
                <w:ilvl w:val="0"/>
                <w:numId w:val="13"/>
              </w:numPr>
            </w:pPr>
            <w:r w:rsidRPr="00695C40">
              <w:t xml:space="preserve">Health and Safety Code Handbook </w:t>
            </w:r>
          </w:p>
        </w:tc>
        <w:tc>
          <w:tcPr>
            <w:tcW w:w="1809" w:type="dxa"/>
          </w:tcPr>
          <w:p w14:paraId="6FF2407E" w14:textId="77777777" w:rsidR="00261A5D" w:rsidRPr="00567368" w:rsidRDefault="00261A5D" w:rsidP="0095533E">
            <w:pPr>
              <w:pStyle w:val="TableParagraph"/>
              <w:rPr>
                <w:szCs w:val="20"/>
              </w:rPr>
            </w:pPr>
          </w:p>
        </w:tc>
        <w:tc>
          <w:tcPr>
            <w:tcW w:w="2917" w:type="dxa"/>
          </w:tcPr>
          <w:p w14:paraId="3BA1097A" w14:textId="77777777" w:rsidR="00261A5D" w:rsidRPr="00567368" w:rsidRDefault="00261A5D" w:rsidP="0095533E">
            <w:pPr>
              <w:pStyle w:val="TableParagraph"/>
            </w:pPr>
          </w:p>
        </w:tc>
      </w:tr>
      <w:tr w:rsidR="00261A5D" w:rsidRPr="00567368" w14:paraId="7FD1710A" w14:textId="77777777" w:rsidTr="00803DA8">
        <w:trPr>
          <w:cantSplit/>
        </w:trPr>
        <w:tc>
          <w:tcPr>
            <w:tcW w:w="734" w:type="dxa"/>
          </w:tcPr>
          <w:p w14:paraId="7D0289EA" w14:textId="77777777" w:rsidR="00261A5D" w:rsidRPr="00567368" w:rsidRDefault="00261A5D" w:rsidP="0095533E">
            <w:pPr>
              <w:pStyle w:val="TableParagraph"/>
            </w:pPr>
          </w:p>
        </w:tc>
        <w:tc>
          <w:tcPr>
            <w:tcW w:w="4135" w:type="dxa"/>
          </w:tcPr>
          <w:p w14:paraId="6571C32D" w14:textId="77777777" w:rsidR="00261A5D" w:rsidRPr="00695C40" w:rsidRDefault="00261A5D" w:rsidP="00E90F80">
            <w:pPr>
              <w:pStyle w:val="TableParagraph"/>
              <w:numPr>
                <w:ilvl w:val="0"/>
                <w:numId w:val="13"/>
              </w:numPr>
            </w:pPr>
            <w:proofErr w:type="spellStart"/>
            <w:r>
              <w:t>Fireline</w:t>
            </w:r>
            <w:proofErr w:type="spellEnd"/>
            <w:r>
              <w:t xml:space="preserve"> Handbook</w:t>
            </w:r>
          </w:p>
        </w:tc>
        <w:tc>
          <w:tcPr>
            <w:tcW w:w="1809" w:type="dxa"/>
          </w:tcPr>
          <w:p w14:paraId="58598836" w14:textId="77777777" w:rsidR="00261A5D" w:rsidRPr="00567368" w:rsidRDefault="00261A5D" w:rsidP="0095533E">
            <w:pPr>
              <w:pStyle w:val="TableParagraph"/>
              <w:rPr>
                <w:szCs w:val="20"/>
              </w:rPr>
            </w:pPr>
          </w:p>
        </w:tc>
        <w:tc>
          <w:tcPr>
            <w:tcW w:w="2917" w:type="dxa"/>
          </w:tcPr>
          <w:p w14:paraId="7DCB6AE9" w14:textId="77777777" w:rsidR="00261A5D" w:rsidRPr="00567368" w:rsidRDefault="00261A5D" w:rsidP="0095533E">
            <w:pPr>
              <w:pStyle w:val="TableParagraph"/>
            </w:pPr>
          </w:p>
        </w:tc>
      </w:tr>
      <w:tr w:rsidR="00261A5D" w:rsidRPr="00567368" w14:paraId="72F6E04E" w14:textId="77777777" w:rsidTr="00803DA8">
        <w:trPr>
          <w:cantSplit/>
        </w:trPr>
        <w:tc>
          <w:tcPr>
            <w:tcW w:w="734" w:type="dxa"/>
          </w:tcPr>
          <w:p w14:paraId="20EA8B57" w14:textId="77777777" w:rsidR="00261A5D" w:rsidRPr="00567368" w:rsidRDefault="00261A5D" w:rsidP="0095533E">
            <w:pPr>
              <w:pStyle w:val="TableParagraph"/>
            </w:pPr>
          </w:p>
        </w:tc>
        <w:tc>
          <w:tcPr>
            <w:tcW w:w="4135" w:type="dxa"/>
          </w:tcPr>
          <w:p w14:paraId="60F04213" w14:textId="77777777" w:rsidR="00261A5D" w:rsidRPr="00695C40" w:rsidRDefault="00261A5D" w:rsidP="00E90F80">
            <w:pPr>
              <w:pStyle w:val="TableParagraph"/>
              <w:numPr>
                <w:ilvl w:val="0"/>
                <w:numId w:val="13"/>
              </w:numPr>
            </w:pPr>
            <w:r>
              <w:t>MSDS Sheets</w:t>
            </w:r>
          </w:p>
        </w:tc>
        <w:tc>
          <w:tcPr>
            <w:tcW w:w="1809" w:type="dxa"/>
            <w:vAlign w:val="bottom"/>
          </w:tcPr>
          <w:p w14:paraId="7C23B8F4" w14:textId="77777777" w:rsidR="00261A5D" w:rsidRPr="00567368" w:rsidRDefault="00261A5D" w:rsidP="0095533E">
            <w:pPr>
              <w:pStyle w:val="TableParagraph"/>
              <w:rPr>
                <w:szCs w:val="20"/>
              </w:rPr>
            </w:pPr>
          </w:p>
        </w:tc>
        <w:tc>
          <w:tcPr>
            <w:tcW w:w="2917" w:type="dxa"/>
          </w:tcPr>
          <w:p w14:paraId="017B519F" w14:textId="77777777" w:rsidR="00261A5D" w:rsidRPr="00567368" w:rsidRDefault="00261A5D" w:rsidP="0095533E">
            <w:pPr>
              <w:pStyle w:val="TableParagraph"/>
            </w:pPr>
          </w:p>
        </w:tc>
      </w:tr>
      <w:tr w:rsidR="00261A5D" w:rsidRPr="00567368" w14:paraId="67759797" w14:textId="77777777" w:rsidTr="00803DA8">
        <w:trPr>
          <w:cantSplit/>
          <w:trHeight w:val="230"/>
        </w:trPr>
        <w:tc>
          <w:tcPr>
            <w:tcW w:w="734" w:type="dxa"/>
          </w:tcPr>
          <w:p w14:paraId="0407FC3D" w14:textId="77777777" w:rsidR="00261A5D" w:rsidRPr="00567368" w:rsidRDefault="00261A5D" w:rsidP="0095533E">
            <w:pPr>
              <w:pStyle w:val="TableParagraph"/>
            </w:pPr>
          </w:p>
        </w:tc>
        <w:tc>
          <w:tcPr>
            <w:tcW w:w="4135" w:type="dxa"/>
          </w:tcPr>
          <w:p w14:paraId="41645E64" w14:textId="77777777" w:rsidR="00261A5D" w:rsidRPr="002F6CEF" w:rsidRDefault="00261A5D" w:rsidP="00E90F80">
            <w:pPr>
              <w:pStyle w:val="TableParagraph"/>
              <w:numPr>
                <w:ilvl w:val="0"/>
                <w:numId w:val="13"/>
              </w:numPr>
            </w:pPr>
            <w:r>
              <w:t>Incident Response Pocket Guide</w:t>
            </w:r>
          </w:p>
        </w:tc>
        <w:tc>
          <w:tcPr>
            <w:tcW w:w="1809" w:type="dxa"/>
          </w:tcPr>
          <w:p w14:paraId="4285FEF1" w14:textId="77777777" w:rsidR="00261A5D" w:rsidRPr="00853E8F" w:rsidRDefault="00261A5D" w:rsidP="0095533E">
            <w:pPr>
              <w:pStyle w:val="TableParagraph"/>
              <w:rPr>
                <w:szCs w:val="20"/>
              </w:rPr>
            </w:pPr>
          </w:p>
        </w:tc>
        <w:tc>
          <w:tcPr>
            <w:tcW w:w="2917" w:type="dxa"/>
          </w:tcPr>
          <w:p w14:paraId="29922A82" w14:textId="77777777" w:rsidR="00261A5D" w:rsidRPr="00567368" w:rsidRDefault="00261A5D" w:rsidP="0095533E">
            <w:pPr>
              <w:pStyle w:val="TableParagraph"/>
            </w:pPr>
          </w:p>
        </w:tc>
      </w:tr>
      <w:tr w:rsidR="00261A5D" w:rsidRPr="00567368" w14:paraId="7985FFF5" w14:textId="77777777" w:rsidTr="00803DA8">
        <w:trPr>
          <w:cantSplit/>
        </w:trPr>
        <w:tc>
          <w:tcPr>
            <w:tcW w:w="734" w:type="dxa"/>
          </w:tcPr>
          <w:p w14:paraId="254557F2" w14:textId="77777777" w:rsidR="00261A5D" w:rsidRPr="00567368" w:rsidRDefault="00261A5D" w:rsidP="0095533E">
            <w:pPr>
              <w:pStyle w:val="TableParagraph"/>
              <w:rPr>
                <w:szCs w:val="20"/>
              </w:rPr>
            </w:pPr>
            <w:r w:rsidRPr="00567368">
              <w:rPr>
                <w:szCs w:val="20"/>
              </w:rPr>
              <w:t>A3</w:t>
            </w:r>
            <w:proofErr w:type="gramStart"/>
            <w:r w:rsidRPr="00567368">
              <w:rPr>
                <w:szCs w:val="20"/>
              </w:rPr>
              <w:t xml:space="preserve">. </w:t>
            </w:r>
            <w:proofErr w:type="gramEnd"/>
          </w:p>
        </w:tc>
        <w:tc>
          <w:tcPr>
            <w:tcW w:w="4135" w:type="dxa"/>
          </w:tcPr>
          <w:p w14:paraId="704B9B74" w14:textId="77777777" w:rsidR="00261A5D" w:rsidRPr="00567368" w:rsidRDefault="00261A5D" w:rsidP="0095533E">
            <w:pPr>
              <w:pStyle w:val="TableParagraph"/>
            </w:pPr>
            <w:proofErr w:type="gramStart"/>
            <w:r w:rsidRPr="00567368">
              <w:t>Have time and travel administration procedures been established</w:t>
            </w:r>
            <w:proofErr w:type="gramEnd"/>
            <w:r w:rsidRPr="00567368">
              <w:t xml:space="preserve"> for all WFM personnel?</w:t>
            </w:r>
          </w:p>
        </w:tc>
        <w:tc>
          <w:tcPr>
            <w:tcW w:w="1809" w:type="dxa"/>
            <w:vAlign w:val="bottom"/>
          </w:tcPr>
          <w:p w14:paraId="1F97A85B" w14:textId="77777777" w:rsidR="00261A5D" w:rsidRPr="00CC6967" w:rsidRDefault="00261A5D" w:rsidP="0095533E">
            <w:pPr>
              <w:pStyle w:val="TableParagraph"/>
              <w:rPr>
                <w:szCs w:val="20"/>
              </w:rPr>
            </w:pPr>
          </w:p>
        </w:tc>
        <w:tc>
          <w:tcPr>
            <w:tcW w:w="2917" w:type="dxa"/>
          </w:tcPr>
          <w:p w14:paraId="18225E3D" w14:textId="77777777" w:rsidR="00261A5D" w:rsidRPr="00567368" w:rsidRDefault="00261A5D" w:rsidP="0095533E">
            <w:pPr>
              <w:pStyle w:val="TableParagraph"/>
            </w:pPr>
          </w:p>
        </w:tc>
      </w:tr>
      <w:tr w:rsidR="00261A5D" w:rsidRPr="00567368" w14:paraId="5423E349" w14:textId="77777777" w:rsidTr="00803DA8">
        <w:trPr>
          <w:cantSplit/>
          <w:trHeight w:val="225"/>
        </w:trPr>
        <w:tc>
          <w:tcPr>
            <w:tcW w:w="734" w:type="dxa"/>
            <w:vAlign w:val="center"/>
          </w:tcPr>
          <w:p w14:paraId="24B943E1" w14:textId="77777777" w:rsidR="00261A5D" w:rsidRPr="00567368" w:rsidRDefault="00261A5D" w:rsidP="0095533E">
            <w:pPr>
              <w:pStyle w:val="TableParagraph"/>
              <w:rPr>
                <w:szCs w:val="20"/>
              </w:rPr>
            </w:pPr>
            <w:r w:rsidRPr="00567368">
              <w:rPr>
                <w:szCs w:val="20"/>
              </w:rPr>
              <w:t>A4</w:t>
            </w:r>
            <w:proofErr w:type="gramStart"/>
            <w:r w:rsidRPr="00567368">
              <w:rPr>
                <w:szCs w:val="20"/>
              </w:rPr>
              <w:t xml:space="preserve">. </w:t>
            </w:r>
            <w:proofErr w:type="gramEnd"/>
          </w:p>
        </w:tc>
        <w:tc>
          <w:tcPr>
            <w:tcW w:w="4135" w:type="dxa"/>
            <w:vAlign w:val="center"/>
          </w:tcPr>
          <w:p w14:paraId="726DDB89" w14:textId="77777777" w:rsidR="00261A5D" w:rsidRPr="00567368" w:rsidRDefault="00261A5D" w:rsidP="0095533E">
            <w:pPr>
              <w:pStyle w:val="TableParagraph"/>
            </w:pPr>
            <w:r w:rsidRPr="00567368">
              <w:t>Does the WFM maintain a record of incident assignments, fire and non-fire work hours, travel logs, and injury reports?</w:t>
            </w:r>
          </w:p>
        </w:tc>
        <w:tc>
          <w:tcPr>
            <w:tcW w:w="1809" w:type="dxa"/>
            <w:vAlign w:val="bottom"/>
          </w:tcPr>
          <w:p w14:paraId="7B8C1DF0" w14:textId="77777777" w:rsidR="00261A5D" w:rsidRPr="00CC6967" w:rsidRDefault="00261A5D" w:rsidP="0095533E">
            <w:pPr>
              <w:pStyle w:val="TableParagraph"/>
              <w:rPr>
                <w:szCs w:val="20"/>
              </w:rPr>
            </w:pPr>
          </w:p>
        </w:tc>
        <w:tc>
          <w:tcPr>
            <w:tcW w:w="2917" w:type="dxa"/>
          </w:tcPr>
          <w:p w14:paraId="4965741A" w14:textId="77777777" w:rsidR="00261A5D" w:rsidRPr="00567368" w:rsidRDefault="00261A5D" w:rsidP="0095533E">
            <w:pPr>
              <w:pStyle w:val="TableParagraph"/>
            </w:pPr>
          </w:p>
        </w:tc>
      </w:tr>
      <w:tr w:rsidR="00261A5D" w:rsidRPr="00567368" w14:paraId="1063657B" w14:textId="77777777" w:rsidTr="00803DA8">
        <w:trPr>
          <w:cantSplit/>
          <w:trHeight w:val="705"/>
        </w:trPr>
        <w:tc>
          <w:tcPr>
            <w:tcW w:w="734" w:type="dxa"/>
            <w:vAlign w:val="center"/>
          </w:tcPr>
          <w:p w14:paraId="7FD33930" w14:textId="77777777" w:rsidR="00261A5D" w:rsidRPr="00567368" w:rsidRDefault="00261A5D" w:rsidP="0095533E">
            <w:pPr>
              <w:pStyle w:val="TableParagraph"/>
              <w:rPr>
                <w:szCs w:val="20"/>
              </w:rPr>
            </w:pPr>
            <w:r w:rsidRPr="00567368">
              <w:rPr>
                <w:szCs w:val="20"/>
              </w:rPr>
              <w:t>A5</w:t>
            </w:r>
            <w:proofErr w:type="gramStart"/>
            <w:r w:rsidRPr="00567368">
              <w:rPr>
                <w:szCs w:val="20"/>
              </w:rPr>
              <w:t xml:space="preserve">. </w:t>
            </w:r>
            <w:proofErr w:type="gramEnd"/>
          </w:p>
        </w:tc>
        <w:tc>
          <w:tcPr>
            <w:tcW w:w="4135" w:type="dxa"/>
            <w:vAlign w:val="center"/>
          </w:tcPr>
          <w:p w14:paraId="6545E630" w14:textId="77777777" w:rsidR="00261A5D" w:rsidRPr="00567368" w:rsidRDefault="00261A5D" w:rsidP="0095533E">
            <w:pPr>
              <w:pStyle w:val="TableParagraph"/>
            </w:pPr>
            <w:r w:rsidRPr="00567368">
              <w:t>Does the WFM have current WFM status with the appropriate Geographic Area Coordination</w:t>
            </w:r>
            <w:r>
              <w:t xml:space="preserve"> </w:t>
            </w:r>
            <w:r w:rsidRPr="00567368">
              <w:t>Center?</w:t>
            </w:r>
          </w:p>
        </w:tc>
        <w:tc>
          <w:tcPr>
            <w:tcW w:w="1809" w:type="dxa"/>
            <w:vAlign w:val="bottom"/>
          </w:tcPr>
          <w:p w14:paraId="459CB41A" w14:textId="77777777" w:rsidR="00261A5D" w:rsidRPr="00CC6967" w:rsidRDefault="00261A5D" w:rsidP="0095533E">
            <w:pPr>
              <w:pStyle w:val="TableParagraph"/>
              <w:rPr>
                <w:szCs w:val="20"/>
              </w:rPr>
            </w:pPr>
          </w:p>
        </w:tc>
        <w:tc>
          <w:tcPr>
            <w:tcW w:w="2917" w:type="dxa"/>
          </w:tcPr>
          <w:p w14:paraId="27B61C2B" w14:textId="77777777" w:rsidR="00261A5D" w:rsidRPr="00567368" w:rsidRDefault="00261A5D" w:rsidP="0095533E">
            <w:pPr>
              <w:pStyle w:val="TableParagraph"/>
            </w:pPr>
          </w:p>
        </w:tc>
      </w:tr>
      <w:tr w:rsidR="00261A5D" w:rsidRPr="00567368" w14:paraId="5D817BB3" w14:textId="77777777" w:rsidTr="00803DA8">
        <w:trPr>
          <w:cantSplit/>
          <w:trHeight w:val="1395"/>
        </w:trPr>
        <w:tc>
          <w:tcPr>
            <w:tcW w:w="734" w:type="dxa"/>
          </w:tcPr>
          <w:p w14:paraId="5038DA94" w14:textId="77777777" w:rsidR="00261A5D" w:rsidRPr="00567368" w:rsidRDefault="00261A5D" w:rsidP="0095533E">
            <w:pPr>
              <w:pStyle w:val="TableParagraph"/>
              <w:rPr>
                <w:szCs w:val="20"/>
              </w:rPr>
            </w:pPr>
            <w:r w:rsidRPr="00567368">
              <w:rPr>
                <w:szCs w:val="20"/>
              </w:rPr>
              <w:t>A6</w:t>
            </w:r>
            <w:proofErr w:type="gramStart"/>
            <w:r w:rsidRPr="00567368">
              <w:rPr>
                <w:szCs w:val="20"/>
              </w:rPr>
              <w:t xml:space="preserve">. </w:t>
            </w:r>
            <w:proofErr w:type="gramEnd"/>
          </w:p>
        </w:tc>
        <w:tc>
          <w:tcPr>
            <w:tcW w:w="4135" w:type="dxa"/>
          </w:tcPr>
          <w:p w14:paraId="302630C4" w14:textId="77777777" w:rsidR="00261A5D" w:rsidRPr="00567368" w:rsidRDefault="00261A5D" w:rsidP="0095533E">
            <w:pPr>
              <w:pStyle w:val="TableParagraph"/>
            </w:pPr>
            <w:r w:rsidRPr="00567368">
              <w:t>Di</w:t>
            </w:r>
            <w:r>
              <w:t xml:space="preserve">d the WFM Leader and </w:t>
            </w:r>
            <w:proofErr w:type="gramStart"/>
            <w:r>
              <w:t>home unit agency a</w:t>
            </w:r>
            <w:r w:rsidRPr="00567368">
              <w:t>dministrator</w:t>
            </w:r>
            <w:proofErr w:type="gramEnd"/>
            <w:r w:rsidRPr="00567368">
              <w:t xml:space="preserve"> (or their designee) co-si</w:t>
            </w:r>
            <w:r>
              <w:t>gn documentation to verify the WFM</w:t>
            </w:r>
            <w:r w:rsidRPr="00567368">
              <w:t xml:space="preserve"> is ready for incident assignment as specified in</w:t>
            </w:r>
            <w:r>
              <w:t xml:space="preserve"> </w:t>
            </w:r>
            <w:r w:rsidRPr="00567368">
              <w:t>Appendix C of the Interagency</w:t>
            </w:r>
            <w:r>
              <w:t xml:space="preserve"> Standards</w:t>
            </w:r>
            <w:r w:rsidRPr="00567368">
              <w:t xml:space="preserve"> </w:t>
            </w:r>
            <w:r>
              <w:t xml:space="preserve">for </w:t>
            </w:r>
            <w:r w:rsidRPr="00567368">
              <w:t>Wildland Fire Module</w:t>
            </w:r>
            <w:r>
              <w:t xml:space="preserve"> Operations?</w:t>
            </w:r>
          </w:p>
        </w:tc>
        <w:tc>
          <w:tcPr>
            <w:tcW w:w="1809" w:type="dxa"/>
            <w:vAlign w:val="bottom"/>
          </w:tcPr>
          <w:p w14:paraId="4429903E" w14:textId="77777777" w:rsidR="00261A5D" w:rsidRPr="00CC6967" w:rsidRDefault="00261A5D" w:rsidP="0095533E">
            <w:pPr>
              <w:pStyle w:val="TableParagraph"/>
              <w:rPr>
                <w:szCs w:val="20"/>
              </w:rPr>
            </w:pPr>
          </w:p>
        </w:tc>
        <w:tc>
          <w:tcPr>
            <w:tcW w:w="2917" w:type="dxa"/>
          </w:tcPr>
          <w:p w14:paraId="098F677A" w14:textId="77777777" w:rsidR="00261A5D" w:rsidRPr="00567368" w:rsidRDefault="00261A5D" w:rsidP="0095533E">
            <w:pPr>
              <w:pStyle w:val="TableParagraph"/>
            </w:pPr>
          </w:p>
        </w:tc>
      </w:tr>
    </w:tbl>
    <w:p w14:paraId="2644468B" w14:textId="77777777" w:rsidR="00261A5D" w:rsidRPr="00567368" w:rsidRDefault="00261A5D" w:rsidP="00261A5D">
      <w:pPr>
        <w:spacing w:before="100" w:beforeAutospacing="1" w:after="100" w:afterAutospacing="1"/>
        <w:rPr>
          <w:b/>
          <w:color w:val="000000"/>
        </w:rPr>
      </w:pPr>
      <w:r w:rsidRPr="00567368">
        <w:rPr>
          <w:b/>
        </w:rPr>
        <w:br w:type="page"/>
      </w:r>
    </w:p>
    <w:p w14:paraId="24530629" w14:textId="77777777" w:rsidR="00261A5D" w:rsidRPr="00567368" w:rsidRDefault="00261A5D" w:rsidP="00566D9C">
      <w:pPr>
        <w:pStyle w:val="Heading2"/>
      </w:pPr>
      <w:r>
        <w:lastRenderedPageBreak/>
        <w:t>Functional Area:</w:t>
      </w:r>
      <w:r>
        <w:tab/>
      </w:r>
      <w:r w:rsidRPr="00567368">
        <w:t>B</w:t>
      </w:r>
      <w:r>
        <w:t>.</w:t>
      </w:r>
      <w:r w:rsidRPr="00567368">
        <w:t xml:space="preserve"> Organization</w:t>
      </w:r>
    </w:p>
    <w:tbl>
      <w:tblPr>
        <w:tblW w:w="959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00" w:firstRow="0" w:lastRow="0" w:firstColumn="0" w:lastColumn="0" w:noHBand="0" w:noVBand="0"/>
        <w:tblDescription w:val="Functional Area B Organization codes criteria description and if the WFM Criteria is met. "/>
      </w:tblPr>
      <w:tblGrid>
        <w:gridCol w:w="735"/>
        <w:gridCol w:w="4172"/>
        <w:gridCol w:w="1771"/>
        <w:gridCol w:w="2917"/>
      </w:tblGrid>
      <w:tr w:rsidR="00261A5D" w:rsidRPr="00567368" w14:paraId="2FA67EED" w14:textId="77777777" w:rsidTr="00803DA8">
        <w:trPr>
          <w:cantSplit/>
          <w:trHeight w:val="495"/>
          <w:tblHeader/>
        </w:trPr>
        <w:tc>
          <w:tcPr>
            <w:tcW w:w="735" w:type="dxa"/>
            <w:vAlign w:val="center"/>
          </w:tcPr>
          <w:p w14:paraId="20200732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 xml:space="preserve">Code </w:t>
            </w:r>
          </w:p>
        </w:tc>
        <w:tc>
          <w:tcPr>
            <w:tcW w:w="4172" w:type="dxa"/>
            <w:vAlign w:val="center"/>
          </w:tcPr>
          <w:p w14:paraId="07C0DAC4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 xml:space="preserve">Criteria Description </w:t>
            </w:r>
          </w:p>
        </w:tc>
        <w:tc>
          <w:tcPr>
            <w:tcW w:w="1771" w:type="dxa"/>
            <w:vAlign w:val="center"/>
          </w:tcPr>
          <w:p w14:paraId="0C953D44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>Does the WFM Meet the Criteria?</w:t>
            </w:r>
          </w:p>
          <w:p w14:paraId="545C05AF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>Insert: Yes or No</w:t>
            </w:r>
          </w:p>
        </w:tc>
        <w:tc>
          <w:tcPr>
            <w:tcW w:w="2917" w:type="dxa"/>
            <w:vAlign w:val="center"/>
          </w:tcPr>
          <w:p w14:paraId="6952FC50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 xml:space="preserve">Remarks </w:t>
            </w:r>
          </w:p>
        </w:tc>
      </w:tr>
      <w:tr w:rsidR="00261A5D" w:rsidRPr="00567368" w14:paraId="5074A7AF" w14:textId="77777777" w:rsidTr="00803DA8">
        <w:trPr>
          <w:cantSplit/>
        </w:trPr>
        <w:tc>
          <w:tcPr>
            <w:tcW w:w="735" w:type="dxa"/>
          </w:tcPr>
          <w:p w14:paraId="21601939" w14:textId="77777777" w:rsidR="00261A5D" w:rsidRPr="00567368" w:rsidRDefault="00261A5D" w:rsidP="007465F8">
            <w:pPr>
              <w:pStyle w:val="TableParagraph"/>
            </w:pPr>
            <w:r w:rsidRPr="00567368">
              <w:t>B1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72" w:type="dxa"/>
          </w:tcPr>
          <w:p w14:paraId="7EB47259" w14:textId="77777777" w:rsidR="00261A5D" w:rsidRPr="00567368" w:rsidRDefault="00261A5D" w:rsidP="007465F8">
            <w:pPr>
              <w:pStyle w:val="TableParagraph"/>
            </w:pPr>
            <w:r w:rsidRPr="00567368">
              <w:t>Does the WFM currently meet the minimum supervisory staffing requirements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771" w:type="dxa"/>
            <w:vAlign w:val="bottom"/>
          </w:tcPr>
          <w:p w14:paraId="6B93CDF2" w14:textId="77777777" w:rsidR="00261A5D" w:rsidRPr="00567368" w:rsidRDefault="00261A5D" w:rsidP="007465F8">
            <w:pPr>
              <w:pStyle w:val="TableParagraph"/>
            </w:pPr>
          </w:p>
        </w:tc>
        <w:tc>
          <w:tcPr>
            <w:tcW w:w="2917" w:type="dxa"/>
          </w:tcPr>
          <w:p w14:paraId="2050A272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357EEC19" w14:textId="77777777" w:rsidTr="00803DA8">
        <w:trPr>
          <w:cantSplit/>
        </w:trPr>
        <w:tc>
          <w:tcPr>
            <w:tcW w:w="735" w:type="dxa"/>
          </w:tcPr>
          <w:p w14:paraId="2651CE3A" w14:textId="77777777" w:rsidR="00261A5D" w:rsidRPr="00567368" w:rsidRDefault="00261A5D" w:rsidP="007465F8">
            <w:pPr>
              <w:pStyle w:val="TableParagraph"/>
            </w:pPr>
            <w:r w:rsidRPr="00567368">
              <w:t>B2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72" w:type="dxa"/>
          </w:tcPr>
          <w:p w14:paraId="2B613EE5" w14:textId="77777777" w:rsidR="00261A5D" w:rsidRPr="00567368" w:rsidRDefault="00261A5D" w:rsidP="007465F8">
            <w:pPr>
              <w:pStyle w:val="TableParagraph"/>
            </w:pPr>
            <w:r w:rsidRPr="00567368">
              <w:t>Do the personnel on the WFM meet the minimum fire qualification requirements for their assigned positions?</w:t>
            </w:r>
          </w:p>
        </w:tc>
        <w:tc>
          <w:tcPr>
            <w:tcW w:w="1771" w:type="dxa"/>
            <w:vAlign w:val="bottom"/>
          </w:tcPr>
          <w:p w14:paraId="4CB69708" w14:textId="77777777" w:rsidR="00261A5D" w:rsidRPr="00567368" w:rsidRDefault="00261A5D" w:rsidP="007465F8">
            <w:pPr>
              <w:pStyle w:val="TableParagraph"/>
            </w:pPr>
          </w:p>
        </w:tc>
        <w:tc>
          <w:tcPr>
            <w:tcW w:w="2917" w:type="dxa"/>
          </w:tcPr>
          <w:p w14:paraId="13CCDE75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134EC6C0" w14:textId="77777777" w:rsidTr="00803DA8">
        <w:trPr>
          <w:cantSplit/>
        </w:trPr>
        <w:tc>
          <w:tcPr>
            <w:tcW w:w="735" w:type="dxa"/>
          </w:tcPr>
          <w:p w14:paraId="61343A65" w14:textId="77777777" w:rsidR="00261A5D" w:rsidRPr="00567368" w:rsidRDefault="00261A5D" w:rsidP="007465F8">
            <w:pPr>
              <w:pStyle w:val="TableParagraph"/>
            </w:pPr>
            <w:r w:rsidRPr="00567368">
              <w:t>B3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72" w:type="dxa"/>
          </w:tcPr>
          <w:p w14:paraId="2BB12130" w14:textId="77777777" w:rsidR="00261A5D" w:rsidRPr="00567368" w:rsidRDefault="00261A5D" w:rsidP="007465F8">
            <w:pPr>
              <w:pStyle w:val="TableParagraph"/>
            </w:pPr>
            <w:r w:rsidRPr="00567368">
              <w:t>Personnel on the WFM have the required</w:t>
            </w:r>
            <w:r>
              <w:t xml:space="preserve"> </w:t>
            </w:r>
            <w:r w:rsidRPr="00567368">
              <w:t>amount of fire experience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771" w:type="dxa"/>
            <w:vAlign w:val="bottom"/>
          </w:tcPr>
          <w:p w14:paraId="455308E0" w14:textId="77777777" w:rsidR="00261A5D" w:rsidRPr="00CC6967" w:rsidRDefault="00261A5D" w:rsidP="007465F8">
            <w:pPr>
              <w:pStyle w:val="TableParagraph"/>
            </w:pPr>
          </w:p>
        </w:tc>
        <w:tc>
          <w:tcPr>
            <w:tcW w:w="2917" w:type="dxa"/>
          </w:tcPr>
          <w:p w14:paraId="1D885C6F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044B2BB2" w14:textId="77777777" w:rsidTr="00803DA8">
        <w:trPr>
          <w:cantSplit/>
        </w:trPr>
        <w:tc>
          <w:tcPr>
            <w:tcW w:w="735" w:type="dxa"/>
          </w:tcPr>
          <w:p w14:paraId="502B5E9C" w14:textId="77777777" w:rsidR="00261A5D" w:rsidRPr="00567368" w:rsidRDefault="00261A5D" w:rsidP="007465F8">
            <w:pPr>
              <w:pStyle w:val="TableParagraph"/>
            </w:pPr>
            <w:r w:rsidRPr="00567368">
              <w:t>B4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72" w:type="dxa"/>
          </w:tcPr>
          <w:p w14:paraId="2AD95C9E" w14:textId="77777777" w:rsidR="00261A5D" w:rsidRPr="00567368" w:rsidRDefault="00261A5D" w:rsidP="007465F8">
            <w:pPr>
              <w:pStyle w:val="TableParagraph"/>
            </w:pPr>
            <w:r w:rsidRPr="00567368">
              <w:t>Have all personnel on the WFM been issued a current Red Card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771" w:type="dxa"/>
            <w:vAlign w:val="bottom"/>
          </w:tcPr>
          <w:p w14:paraId="6FC2D9FC" w14:textId="77777777" w:rsidR="00261A5D" w:rsidRPr="00CC6967" w:rsidRDefault="00261A5D" w:rsidP="007465F8">
            <w:pPr>
              <w:pStyle w:val="TableParagraph"/>
            </w:pPr>
          </w:p>
        </w:tc>
        <w:tc>
          <w:tcPr>
            <w:tcW w:w="2917" w:type="dxa"/>
          </w:tcPr>
          <w:p w14:paraId="2131886B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0A41943C" w14:textId="77777777" w:rsidTr="00803DA8">
        <w:trPr>
          <w:cantSplit/>
        </w:trPr>
        <w:tc>
          <w:tcPr>
            <w:tcW w:w="735" w:type="dxa"/>
          </w:tcPr>
          <w:p w14:paraId="52D7EF54" w14:textId="77777777" w:rsidR="00261A5D" w:rsidRPr="00567368" w:rsidRDefault="00261A5D" w:rsidP="007465F8">
            <w:pPr>
              <w:pStyle w:val="TableParagraph"/>
            </w:pPr>
            <w:r w:rsidRPr="00567368">
              <w:t>B5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72" w:type="dxa"/>
          </w:tcPr>
          <w:p w14:paraId="4105550A" w14:textId="77777777" w:rsidR="00261A5D" w:rsidRPr="00567368" w:rsidRDefault="00261A5D" w:rsidP="007465F8">
            <w:pPr>
              <w:pStyle w:val="TableParagraph"/>
            </w:pPr>
            <w:r w:rsidRPr="00567368">
              <w:t>Does the WFM have a complete manifest that includes all personnel and equipment weights and does this manifest show the WFM members to be within the maximum allowable weight for fixed-wing transport</w:t>
            </w:r>
            <w:proofErr w:type="gramStart"/>
            <w:r w:rsidRPr="00567368">
              <w:t xml:space="preserve">? </w:t>
            </w:r>
            <w:proofErr w:type="gramEnd"/>
            <w:r w:rsidRPr="00567368">
              <w:t>(See National Mob Guide)</w:t>
            </w:r>
          </w:p>
        </w:tc>
        <w:tc>
          <w:tcPr>
            <w:tcW w:w="1771" w:type="dxa"/>
            <w:vAlign w:val="bottom"/>
          </w:tcPr>
          <w:p w14:paraId="049C2D37" w14:textId="77777777" w:rsidR="00261A5D" w:rsidRPr="00CC6967" w:rsidRDefault="00261A5D" w:rsidP="007465F8">
            <w:pPr>
              <w:pStyle w:val="TableParagraph"/>
            </w:pPr>
          </w:p>
        </w:tc>
        <w:tc>
          <w:tcPr>
            <w:tcW w:w="2917" w:type="dxa"/>
          </w:tcPr>
          <w:p w14:paraId="767F3C84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2875C0F2" w14:textId="77777777" w:rsidTr="00803DA8">
        <w:trPr>
          <w:cantSplit/>
        </w:trPr>
        <w:tc>
          <w:tcPr>
            <w:tcW w:w="735" w:type="dxa"/>
          </w:tcPr>
          <w:p w14:paraId="10E07414" w14:textId="77777777" w:rsidR="00261A5D" w:rsidRPr="00567368" w:rsidRDefault="00261A5D" w:rsidP="007465F8">
            <w:pPr>
              <w:pStyle w:val="TableParagraph"/>
            </w:pPr>
            <w:r w:rsidRPr="00567368">
              <w:t>B6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72" w:type="dxa"/>
          </w:tcPr>
          <w:p w14:paraId="0DD1D22D" w14:textId="77777777" w:rsidR="00261A5D" w:rsidRPr="00567368" w:rsidRDefault="00261A5D" w:rsidP="007465F8">
            <w:pPr>
              <w:pStyle w:val="TableParagraph"/>
            </w:pPr>
            <w:r w:rsidRPr="00567368">
              <w:t xml:space="preserve">Does the WFM have a 24 hour/7 day contact and call out procedure in place with the </w:t>
            </w:r>
            <w:proofErr w:type="gramStart"/>
            <w:r w:rsidRPr="00567368">
              <w:t>host</w:t>
            </w:r>
            <w:r>
              <w:t xml:space="preserve"> </w:t>
            </w:r>
            <w:r w:rsidRPr="00567368">
              <w:t>unit dispatch center</w:t>
            </w:r>
            <w:proofErr w:type="gramEnd"/>
            <w:r w:rsidRPr="00567368">
              <w:t>?</w:t>
            </w:r>
          </w:p>
        </w:tc>
        <w:tc>
          <w:tcPr>
            <w:tcW w:w="1771" w:type="dxa"/>
            <w:vAlign w:val="bottom"/>
          </w:tcPr>
          <w:p w14:paraId="4578B096" w14:textId="77777777" w:rsidR="00261A5D" w:rsidRPr="00CC6967" w:rsidRDefault="00261A5D" w:rsidP="007465F8">
            <w:pPr>
              <w:pStyle w:val="TableParagraph"/>
            </w:pPr>
          </w:p>
        </w:tc>
        <w:tc>
          <w:tcPr>
            <w:tcW w:w="2917" w:type="dxa"/>
          </w:tcPr>
          <w:p w14:paraId="421B32B9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081E6041" w14:textId="77777777" w:rsidTr="00803DA8">
        <w:trPr>
          <w:cantSplit/>
        </w:trPr>
        <w:tc>
          <w:tcPr>
            <w:tcW w:w="735" w:type="dxa"/>
          </w:tcPr>
          <w:p w14:paraId="4877C04E" w14:textId="77777777" w:rsidR="00261A5D" w:rsidRPr="00567368" w:rsidRDefault="00261A5D" w:rsidP="007465F8">
            <w:pPr>
              <w:pStyle w:val="TableParagraph"/>
            </w:pPr>
            <w:r w:rsidRPr="00567368">
              <w:t>B7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72" w:type="dxa"/>
          </w:tcPr>
          <w:p w14:paraId="3519599C" w14:textId="77777777" w:rsidR="00261A5D" w:rsidRPr="00567368" w:rsidRDefault="00261A5D" w:rsidP="007465F8">
            <w:pPr>
              <w:pStyle w:val="TableParagraph"/>
            </w:pPr>
            <w:r w:rsidRPr="00567368">
              <w:t>Does the WFM work and train together for the duration of their availability period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771" w:type="dxa"/>
            <w:vAlign w:val="bottom"/>
          </w:tcPr>
          <w:p w14:paraId="288F9761" w14:textId="77777777" w:rsidR="00261A5D" w:rsidRPr="00CC6967" w:rsidRDefault="00261A5D" w:rsidP="007465F8">
            <w:pPr>
              <w:pStyle w:val="TableParagraph"/>
            </w:pPr>
          </w:p>
        </w:tc>
        <w:tc>
          <w:tcPr>
            <w:tcW w:w="2917" w:type="dxa"/>
          </w:tcPr>
          <w:p w14:paraId="27AF38AF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00EE4D15" w14:textId="77777777" w:rsidTr="00803DA8">
        <w:trPr>
          <w:cantSplit/>
        </w:trPr>
        <w:tc>
          <w:tcPr>
            <w:tcW w:w="735" w:type="dxa"/>
          </w:tcPr>
          <w:p w14:paraId="105F4674" w14:textId="77777777" w:rsidR="00261A5D" w:rsidRPr="00567368" w:rsidRDefault="00261A5D" w:rsidP="007465F8">
            <w:pPr>
              <w:pStyle w:val="TableParagraph"/>
            </w:pPr>
            <w:r w:rsidRPr="00567368">
              <w:t>B8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72" w:type="dxa"/>
          </w:tcPr>
          <w:p w14:paraId="321E8365" w14:textId="2B633C7B" w:rsidR="00261A5D" w:rsidRPr="00567368" w:rsidRDefault="00261A5D" w:rsidP="007465F8">
            <w:pPr>
              <w:pStyle w:val="TableParagraph"/>
            </w:pPr>
            <w:r w:rsidRPr="00567368">
              <w:t>Do personnel on the WFM maintain emergency medical qualifications that meet s</w:t>
            </w:r>
            <w:r>
              <w:t>ponsor agency requirements (EMT</w:t>
            </w:r>
            <w:r w:rsidRPr="00567368">
              <w:t xml:space="preserve">s, Emergency First Responders, </w:t>
            </w:r>
            <w:r w:rsidR="007968B0" w:rsidRPr="00567368">
              <w:t>etc.</w:t>
            </w:r>
            <w:r w:rsidRPr="00567368">
              <w:t>)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771" w:type="dxa"/>
            <w:vAlign w:val="bottom"/>
          </w:tcPr>
          <w:p w14:paraId="57A37675" w14:textId="77777777" w:rsidR="00261A5D" w:rsidRPr="00CC6967" w:rsidRDefault="00261A5D" w:rsidP="007465F8">
            <w:pPr>
              <w:pStyle w:val="TableParagraph"/>
            </w:pPr>
          </w:p>
        </w:tc>
        <w:tc>
          <w:tcPr>
            <w:tcW w:w="2917" w:type="dxa"/>
          </w:tcPr>
          <w:p w14:paraId="35044C42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353572AC" w14:textId="77777777" w:rsidTr="00803DA8">
        <w:trPr>
          <w:cantSplit/>
        </w:trPr>
        <w:tc>
          <w:tcPr>
            <w:tcW w:w="735" w:type="dxa"/>
          </w:tcPr>
          <w:p w14:paraId="510FCE95" w14:textId="77777777" w:rsidR="00261A5D" w:rsidRPr="00567368" w:rsidRDefault="00261A5D" w:rsidP="007465F8">
            <w:pPr>
              <w:pStyle w:val="TableParagraph"/>
            </w:pPr>
            <w:r w:rsidRPr="00567368">
              <w:t>B9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72" w:type="dxa"/>
          </w:tcPr>
          <w:p w14:paraId="66750D8F" w14:textId="77777777" w:rsidR="00261A5D" w:rsidRPr="00567368" w:rsidRDefault="00261A5D" w:rsidP="007465F8">
            <w:pPr>
              <w:pStyle w:val="TableParagraph"/>
            </w:pPr>
            <w:r w:rsidRPr="00567368">
              <w:t>Do the assigned drivers on the WFM meet agency and state commercial vehicle</w:t>
            </w:r>
            <w:r>
              <w:t xml:space="preserve"> </w:t>
            </w:r>
            <w:r w:rsidRPr="00567368">
              <w:t>operator certification requirements for the type of vehicles assigned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771" w:type="dxa"/>
            <w:vAlign w:val="bottom"/>
          </w:tcPr>
          <w:p w14:paraId="33960DAD" w14:textId="77777777" w:rsidR="00261A5D" w:rsidRPr="00CC6967" w:rsidRDefault="00261A5D" w:rsidP="007465F8">
            <w:pPr>
              <w:pStyle w:val="TableParagraph"/>
            </w:pPr>
          </w:p>
        </w:tc>
        <w:tc>
          <w:tcPr>
            <w:tcW w:w="2917" w:type="dxa"/>
          </w:tcPr>
          <w:p w14:paraId="1E9780D0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0D0A827F" w14:textId="77777777" w:rsidTr="00803DA8">
        <w:trPr>
          <w:cantSplit/>
        </w:trPr>
        <w:tc>
          <w:tcPr>
            <w:tcW w:w="735" w:type="dxa"/>
          </w:tcPr>
          <w:p w14:paraId="5E7CF26B" w14:textId="77777777" w:rsidR="00261A5D" w:rsidRPr="00567368" w:rsidRDefault="00261A5D" w:rsidP="007465F8">
            <w:pPr>
              <w:pStyle w:val="TableParagraph"/>
            </w:pPr>
            <w:r w:rsidRPr="00567368">
              <w:t>B10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72" w:type="dxa"/>
          </w:tcPr>
          <w:p w14:paraId="7A6CED13" w14:textId="77777777" w:rsidR="00261A5D" w:rsidRPr="00567368" w:rsidRDefault="00261A5D" w:rsidP="007465F8">
            <w:pPr>
              <w:pStyle w:val="TableParagraph"/>
            </w:pPr>
            <w:r w:rsidRPr="00CC6967">
              <w:t>Do the assigned sawyers on the WFM meet agency chainsaw operator certification requirements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771" w:type="dxa"/>
            <w:vAlign w:val="bottom"/>
          </w:tcPr>
          <w:p w14:paraId="3FCFFBEC" w14:textId="77777777" w:rsidR="00261A5D" w:rsidRPr="00CC6967" w:rsidRDefault="00261A5D" w:rsidP="007465F8">
            <w:pPr>
              <w:pStyle w:val="TableParagraph"/>
            </w:pPr>
          </w:p>
        </w:tc>
        <w:tc>
          <w:tcPr>
            <w:tcW w:w="2917" w:type="dxa"/>
          </w:tcPr>
          <w:p w14:paraId="290056B1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01645BDC" w14:textId="77777777" w:rsidTr="00803DA8">
        <w:trPr>
          <w:cantSplit/>
          <w:trHeight w:val="705"/>
        </w:trPr>
        <w:tc>
          <w:tcPr>
            <w:tcW w:w="735" w:type="dxa"/>
          </w:tcPr>
          <w:p w14:paraId="673CEC78" w14:textId="77777777" w:rsidR="00261A5D" w:rsidRPr="00567368" w:rsidRDefault="00261A5D" w:rsidP="007465F8">
            <w:pPr>
              <w:pStyle w:val="TableParagraph"/>
            </w:pPr>
            <w:r w:rsidRPr="00567368">
              <w:t>B11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72" w:type="dxa"/>
          </w:tcPr>
          <w:p w14:paraId="2748A97D" w14:textId="77777777" w:rsidR="00261A5D" w:rsidRPr="00567368" w:rsidRDefault="00261A5D" w:rsidP="007465F8">
            <w:pPr>
              <w:pStyle w:val="TableParagraph"/>
            </w:pPr>
            <w:r w:rsidRPr="00567368">
              <w:t>Are there the appropriate of supervisory individuals on the WFM with</w:t>
            </w:r>
            <w:r>
              <w:t xml:space="preserve"> </w:t>
            </w:r>
            <w:r w:rsidRPr="00567368">
              <w:t>purchase authority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771" w:type="dxa"/>
            <w:vAlign w:val="bottom"/>
          </w:tcPr>
          <w:p w14:paraId="299AD77C" w14:textId="77777777" w:rsidR="00261A5D" w:rsidRPr="00CC6967" w:rsidRDefault="00261A5D" w:rsidP="007465F8">
            <w:pPr>
              <w:pStyle w:val="TableParagraph"/>
            </w:pPr>
          </w:p>
        </w:tc>
        <w:tc>
          <w:tcPr>
            <w:tcW w:w="2917" w:type="dxa"/>
          </w:tcPr>
          <w:p w14:paraId="344976EE" w14:textId="77777777" w:rsidR="00261A5D" w:rsidRPr="00567368" w:rsidRDefault="00261A5D" w:rsidP="007465F8">
            <w:pPr>
              <w:pStyle w:val="TableParagraph"/>
            </w:pPr>
          </w:p>
        </w:tc>
      </w:tr>
    </w:tbl>
    <w:p w14:paraId="501B4956" w14:textId="586D4D36" w:rsidR="00261A5D" w:rsidRPr="007465F8" w:rsidRDefault="007465F8" w:rsidP="007465F8">
      <w:pPr>
        <w:rPr>
          <w:rFonts w:eastAsia="Times New Roman" w:cs="Times New Roman"/>
          <w:b/>
          <w:color w:val="000000"/>
          <w:sz w:val="24"/>
          <w:szCs w:val="24"/>
        </w:rPr>
      </w:pPr>
      <w:r>
        <w:rPr>
          <w:b/>
        </w:rPr>
        <w:br w:type="page"/>
      </w:r>
    </w:p>
    <w:p w14:paraId="77AA39D1" w14:textId="77777777" w:rsidR="00261A5D" w:rsidRPr="00567368" w:rsidRDefault="00261A5D" w:rsidP="00566D9C">
      <w:pPr>
        <w:pStyle w:val="Heading2"/>
      </w:pPr>
      <w:r>
        <w:lastRenderedPageBreak/>
        <w:t>Functional Area:</w:t>
      </w:r>
      <w:r>
        <w:tab/>
      </w:r>
      <w:r w:rsidRPr="00567368">
        <w:t>C. Safety and Training</w:t>
      </w:r>
    </w:p>
    <w:tbl>
      <w:tblPr>
        <w:tblpPr w:leftFromText="180" w:rightFromText="180" w:tblpY="615"/>
        <w:tblW w:w="9593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00" w:firstRow="0" w:lastRow="0" w:firstColumn="0" w:lastColumn="0" w:noHBand="0" w:noVBand="0"/>
        <w:tblDescription w:val="Functional Area C Safety and Training codes criteria description and if the WFM Criteria is met. "/>
      </w:tblPr>
      <w:tblGrid>
        <w:gridCol w:w="735"/>
        <w:gridCol w:w="4154"/>
        <w:gridCol w:w="1715"/>
        <w:gridCol w:w="2989"/>
      </w:tblGrid>
      <w:tr w:rsidR="00261A5D" w:rsidRPr="00567368" w14:paraId="1D1142B7" w14:textId="77777777" w:rsidTr="00803DA8">
        <w:trPr>
          <w:cantSplit/>
          <w:trHeight w:val="493"/>
          <w:tblHeader/>
        </w:trPr>
        <w:tc>
          <w:tcPr>
            <w:tcW w:w="735" w:type="dxa"/>
            <w:vAlign w:val="center"/>
          </w:tcPr>
          <w:p w14:paraId="5878F392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 xml:space="preserve">Code </w:t>
            </w:r>
          </w:p>
        </w:tc>
        <w:tc>
          <w:tcPr>
            <w:tcW w:w="4154" w:type="dxa"/>
            <w:vAlign w:val="center"/>
          </w:tcPr>
          <w:p w14:paraId="33251091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 xml:space="preserve">Criteria Description </w:t>
            </w:r>
          </w:p>
        </w:tc>
        <w:tc>
          <w:tcPr>
            <w:tcW w:w="1715" w:type="dxa"/>
            <w:vAlign w:val="center"/>
          </w:tcPr>
          <w:p w14:paraId="2FF94D10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>Does the WFM Meet the Criteria?</w:t>
            </w:r>
          </w:p>
          <w:p w14:paraId="0A0E361C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>Insert: Yes or No</w:t>
            </w:r>
          </w:p>
        </w:tc>
        <w:tc>
          <w:tcPr>
            <w:tcW w:w="2989" w:type="dxa"/>
            <w:vAlign w:val="center"/>
          </w:tcPr>
          <w:p w14:paraId="5E3E74BC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 xml:space="preserve">Remarks </w:t>
            </w:r>
          </w:p>
        </w:tc>
      </w:tr>
      <w:tr w:rsidR="00261A5D" w:rsidRPr="00567368" w14:paraId="2B0164B9" w14:textId="77777777" w:rsidTr="00803DA8">
        <w:trPr>
          <w:cantSplit/>
          <w:trHeight w:val="935"/>
        </w:trPr>
        <w:tc>
          <w:tcPr>
            <w:tcW w:w="735" w:type="dxa"/>
          </w:tcPr>
          <w:p w14:paraId="3A3927F8" w14:textId="77777777" w:rsidR="00261A5D" w:rsidRPr="00567368" w:rsidRDefault="00261A5D" w:rsidP="007465F8">
            <w:pPr>
              <w:pStyle w:val="TableParagraph"/>
            </w:pPr>
            <w:r w:rsidRPr="00567368">
              <w:t>C1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54" w:type="dxa"/>
          </w:tcPr>
          <w:p w14:paraId="3DBF257E" w14:textId="77777777" w:rsidR="00261A5D" w:rsidRPr="00567368" w:rsidRDefault="00261A5D" w:rsidP="007465F8">
            <w:pPr>
              <w:pStyle w:val="TableParagraph"/>
            </w:pPr>
            <w:r w:rsidRPr="00567368">
              <w:t>Has the WFM completed the training requirement as specified in Appendix C of the</w:t>
            </w:r>
            <w:r>
              <w:t xml:space="preserve"> Interagency Standards for </w:t>
            </w:r>
            <w:r w:rsidRPr="00567368">
              <w:t xml:space="preserve">Wildland Fire Module </w:t>
            </w:r>
            <w:r>
              <w:t>Operations</w:t>
            </w:r>
            <w:r w:rsidRPr="00567368">
              <w:t xml:space="preserve"> prior to availability?</w:t>
            </w:r>
          </w:p>
        </w:tc>
        <w:tc>
          <w:tcPr>
            <w:tcW w:w="1715" w:type="dxa"/>
            <w:vAlign w:val="bottom"/>
          </w:tcPr>
          <w:p w14:paraId="690E28CA" w14:textId="77777777" w:rsidR="00261A5D" w:rsidRPr="00567368" w:rsidRDefault="00261A5D" w:rsidP="007465F8">
            <w:pPr>
              <w:pStyle w:val="TableParagraph"/>
            </w:pPr>
          </w:p>
        </w:tc>
        <w:tc>
          <w:tcPr>
            <w:tcW w:w="2989" w:type="dxa"/>
          </w:tcPr>
          <w:p w14:paraId="5F3FBB4D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573ED635" w14:textId="77777777" w:rsidTr="00803DA8">
        <w:trPr>
          <w:cantSplit/>
        </w:trPr>
        <w:tc>
          <w:tcPr>
            <w:tcW w:w="735" w:type="dxa"/>
          </w:tcPr>
          <w:p w14:paraId="6F81C853" w14:textId="77777777" w:rsidR="00261A5D" w:rsidRPr="00567368" w:rsidRDefault="00261A5D" w:rsidP="007465F8">
            <w:pPr>
              <w:pStyle w:val="TableParagraph"/>
            </w:pPr>
            <w:r w:rsidRPr="00567368">
              <w:t>C2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54" w:type="dxa"/>
          </w:tcPr>
          <w:p w14:paraId="60EEFE0E" w14:textId="77777777" w:rsidR="00261A5D" w:rsidRPr="00567368" w:rsidRDefault="00261A5D" w:rsidP="007465F8">
            <w:pPr>
              <w:pStyle w:val="TableParagraph"/>
            </w:pPr>
            <w:r w:rsidRPr="00567368">
              <w:t xml:space="preserve">Have all personnel on the WFM been </w:t>
            </w:r>
            <w:r>
              <w:t>tested for and met the current a</w:t>
            </w:r>
            <w:r w:rsidRPr="00567368">
              <w:t xml:space="preserve">rduous </w:t>
            </w:r>
            <w:r>
              <w:t>d</w:t>
            </w:r>
            <w:r w:rsidRPr="00567368">
              <w:t>uty fitness standard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715" w:type="dxa"/>
            <w:vAlign w:val="bottom"/>
          </w:tcPr>
          <w:p w14:paraId="4B953A20" w14:textId="77777777" w:rsidR="00261A5D" w:rsidRPr="00567368" w:rsidRDefault="00261A5D" w:rsidP="007465F8">
            <w:pPr>
              <w:pStyle w:val="TableParagraph"/>
            </w:pPr>
          </w:p>
        </w:tc>
        <w:tc>
          <w:tcPr>
            <w:tcW w:w="2989" w:type="dxa"/>
          </w:tcPr>
          <w:p w14:paraId="36E3ABB3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3639CA9E" w14:textId="77777777" w:rsidTr="00803DA8">
        <w:trPr>
          <w:cantSplit/>
        </w:trPr>
        <w:tc>
          <w:tcPr>
            <w:tcW w:w="735" w:type="dxa"/>
          </w:tcPr>
          <w:p w14:paraId="20AC837A" w14:textId="77777777" w:rsidR="00261A5D" w:rsidRPr="00567368" w:rsidRDefault="00261A5D" w:rsidP="007465F8">
            <w:pPr>
              <w:pStyle w:val="TableParagraph"/>
            </w:pPr>
            <w:r w:rsidRPr="00567368">
              <w:t>C3.</w:t>
            </w:r>
          </w:p>
        </w:tc>
        <w:tc>
          <w:tcPr>
            <w:tcW w:w="4154" w:type="dxa"/>
          </w:tcPr>
          <w:p w14:paraId="153C9918" w14:textId="77777777" w:rsidR="00261A5D" w:rsidRPr="00567368" w:rsidRDefault="00261A5D" w:rsidP="007465F8">
            <w:pPr>
              <w:pStyle w:val="TableParagraph"/>
            </w:pPr>
            <w:r w:rsidRPr="00567368">
              <w:t>Have all personnel on the WFM completed sponsor agency mandatory training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715" w:type="dxa"/>
            <w:vAlign w:val="bottom"/>
          </w:tcPr>
          <w:p w14:paraId="50C9E2EB" w14:textId="77777777" w:rsidR="00261A5D" w:rsidRPr="00567368" w:rsidRDefault="00261A5D" w:rsidP="007465F8">
            <w:pPr>
              <w:pStyle w:val="TableParagraph"/>
            </w:pPr>
          </w:p>
        </w:tc>
        <w:tc>
          <w:tcPr>
            <w:tcW w:w="2989" w:type="dxa"/>
          </w:tcPr>
          <w:p w14:paraId="6C1329DC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20669DBE" w14:textId="77777777" w:rsidTr="00803DA8">
        <w:trPr>
          <w:cantSplit/>
        </w:trPr>
        <w:tc>
          <w:tcPr>
            <w:tcW w:w="735" w:type="dxa"/>
          </w:tcPr>
          <w:p w14:paraId="621EE63D" w14:textId="77777777" w:rsidR="00261A5D" w:rsidRPr="00567368" w:rsidRDefault="00261A5D" w:rsidP="007465F8">
            <w:pPr>
              <w:pStyle w:val="TableParagraph"/>
            </w:pPr>
            <w:r w:rsidRPr="00567368">
              <w:t>C4.</w:t>
            </w:r>
          </w:p>
        </w:tc>
        <w:tc>
          <w:tcPr>
            <w:tcW w:w="4154" w:type="dxa"/>
            <w:vAlign w:val="center"/>
          </w:tcPr>
          <w:p w14:paraId="5673A001" w14:textId="77777777" w:rsidR="00261A5D" w:rsidRPr="00567368" w:rsidRDefault="00261A5D" w:rsidP="007465F8">
            <w:pPr>
              <w:pStyle w:val="TableParagraph"/>
            </w:pPr>
            <w:r w:rsidRPr="00567368">
              <w:t xml:space="preserve">Have all personnel on the </w:t>
            </w:r>
            <w:r>
              <w:t>WFM been provided with written rules of c</w:t>
            </w:r>
            <w:r w:rsidRPr="00567368">
              <w:t>onduct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715" w:type="dxa"/>
            <w:vAlign w:val="bottom"/>
          </w:tcPr>
          <w:p w14:paraId="2CCE2B25" w14:textId="77777777" w:rsidR="00261A5D" w:rsidRPr="00DA6875" w:rsidRDefault="00261A5D" w:rsidP="007465F8">
            <w:pPr>
              <w:pStyle w:val="TableParagraph"/>
            </w:pPr>
          </w:p>
        </w:tc>
        <w:tc>
          <w:tcPr>
            <w:tcW w:w="2989" w:type="dxa"/>
          </w:tcPr>
          <w:p w14:paraId="7C59E9AD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665D33AF" w14:textId="77777777" w:rsidTr="00803DA8">
        <w:trPr>
          <w:cantSplit/>
        </w:trPr>
        <w:tc>
          <w:tcPr>
            <w:tcW w:w="735" w:type="dxa"/>
          </w:tcPr>
          <w:p w14:paraId="1BBE3A4C" w14:textId="77777777" w:rsidR="00261A5D" w:rsidRPr="00567368" w:rsidRDefault="00261A5D" w:rsidP="007465F8">
            <w:pPr>
              <w:pStyle w:val="TableParagraph"/>
            </w:pPr>
            <w:r w:rsidRPr="00567368">
              <w:t>C5.</w:t>
            </w:r>
          </w:p>
        </w:tc>
        <w:tc>
          <w:tcPr>
            <w:tcW w:w="4154" w:type="dxa"/>
            <w:vAlign w:val="center"/>
          </w:tcPr>
          <w:p w14:paraId="6BCF38E5" w14:textId="77777777" w:rsidR="00261A5D" w:rsidRPr="00567368" w:rsidRDefault="00261A5D" w:rsidP="007465F8">
            <w:pPr>
              <w:pStyle w:val="TableParagraph"/>
            </w:pPr>
            <w:r w:rsidRPr="00567368">
              <w:t>Has the WFM been provided an orientation by management from the local home unit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715" w:type="dxa"/>
            <w:vAlign w:val="bottom"/>
          </w:tcPr>
          <w:p w14:paraId="07C68761" w14:textId="77777777" w:rsidR="00261A5D" w:rsidRPr="00DA6875" w:rsidRDefault="00261A5D" w:rsidP="007465F8">
            <w:pPr>
              <w:pStyle w:val="TableParagraph"/>
            </w:pPr>
          </w:p>
        </w:tc>
        <w:tc>
          <w:tcPr>
            <w:tcW w:w="2989" w:type="dxa"/>
          </w:tcPr>
          <w:p w14:paraId="66445426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084A5E39" w14:textId="77777777" w:rsidTr="00803DA8">
        <w:trPr>
          <w:cantSplit/>
        </w:trPr>
        <w:tc>
          <w:tcPr>
            <w:tcW w:w="735" w:type="dxa"/>
          </w:tcPr>
          <w:p w14:paraId="2094A069" w14:textId="77777777" w:rsidR="00261A5D" w:rsidRPr="00567368" w:rsidRDefault="00261A5D" w:rsidP="007465F8">
            <w:pPr>
              <w:pStyle w:val="TableParagraph"/>
            </w:pPr>
            <w:r w:rsidRPr="00567368">
              <w:t>C6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54" w:type="dxa"/>
          </w:tcPr>
          <w:p w14:paraId="00DA9BD6" w14:textId="77777777" w:rsidR="00261A5D" w:rsidRPr="00567368" w:rsidRDefault="00261A5D" w:rsidP="007465F8">
            <w:pPr>
              <w:pStyle w:val="TableParagraph"/>
              <w:rPr>
                <w:color w:val="FF0000"/>
              </w:rPr>
            </w:pPr>
            <w:r w:rsidRPr="00567368">
              <w:t>Does the WFM have access to a training library and materials that will enable them to complete all training requirements?</w:t>
            </w:r>
          </w:p>
        </w:tc>
        <w:tc>
          <w:tcPr>
            <w:tcW w:w="1715" w:type="dxa"/>
            <w:vAlign w:val="bottom"/>
          </w:tcPr>
          <w:p w14:paraId="5D99235A" w14:textId="77777777" w:rsidR="00261A5D" w:rsidRPr="00567368" w:rsidRDefault="00261A5D" w:rsidP="007465F8">
            <w:pPr>
              <w:pStyle w:val="TableParagraph"/>
            </w:pPr>
          </w:p>
        </w:tc>
        <w:tc>
          <w:tcPr>
            <w:tcW w:w="2989" w:type="dxa"/>
          </w:tcPr>
          <w:p w14:paraId="56EE1FE4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58388D27" w14:textId="77777777" w:rsidTr="00803DA8">
        <w:trPr>
          <w:cantSplit/>
        </w:trPr>
        <w:tc>
          <w:tcPr>
            <w:tcW w:w="735" w:type="dxa"/>
          </w:tcPr>
          <w:p w14:paraId="280D75DE" w14:textId="77777777" w:rsidR="00261A5D" w:rsidRPr="00567368" w:rsidRDefault="00261A5D" w:rsidP="007465F8">
            <w:pPr>
              <w:pStyle w:val="TableParagraph"/>
            </w:pPr>
            <w:r w:rsidRPr="00567368">
              <w:t>C7.</w:t>
            </w:r>
          </w:p>
        </w:tc>
        <w:tc>
          <w:tcPr>
            <w:tcW w:w="4154" w:type="dxa"/>
            <w:vAlign w:val="center"/>
          </w:tcPr>
          <w:p w14:paraId="276F923A" w14:textId="77777777" w:rsidR="00261A5D" w:rsidRPr="00567368" w:rsidRDefault="00261A5D" w:rsidP="007465F8">
            <w:pPr>
              <w:pStyle w:val="TableParagraph"/>
            </w:pPr>
            <w:r w:rsidRPr="00567368">
              <w:t>Does the WFM maintain training and</w:t>
            </w:r>
            <w:r>
              <w:t xml:space="preserve"> </w:t>
            </w:r>
            <w:r w:rsidRPr="00567368">
              <w:t>qualification records for all personnel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715" w:type="dxa"/>
            <w:vAlign w:val="bottom"/>
          </w:tcPr>
          <w:p w14:paraId="7E4986F8" w14:textId="77777777" w:rsidR="00261A5D" w:rsidRPr="00DA6875" w:rsidRDefault="00261A5D" w:rsidP="007465F8">
            <w:pPr>
              <w:pStyle w:val="TableParagraph"/>
            </w:pPr>
          </w:p>
        </w:tc>
        <w:tc>
          <w:tcPr>
            <w:tcW w:w="2989" w:type="dxa"/>
          </w:tcPr>
          <w:p w14:paraId="65CBD85E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2709A7D3" w14:textId="77777777" w:rsidTr="00803DA8">
        <w:trPr>
          <w:cantSplit/>
        </w:trPr>
        <w:tc>
          <w:tcPr>
            <w:tcW w:w="735" w:type="dxa"/>
          </w:tcPr>
          <w:p w14:paraId="0C8BE671" w14:textId="77777777" w:rsidR="00261A5D" w:rsidRPr="00567368" w:rsidRDefault="00261A5D" w:rsidP="007465F8">
            <w:pPr>
              <w:pStyle w:val="TableParagraph"/>
            </w:pPr>
            <w:r w:rsidRPr="00567368">
              <w:t>C8.</w:t>
            </w:r>
          </w:p>
        </w:tc>
        <w:tc>
          <w:tcPr>
            <w:tcW w:w="4154" w:type="dxa"/>
            <w:vAlign w:val="center"/>
          </w:tcPr>
          <w:p w14:paraId="6E142549" w14:textId="77777777" w:rsidR="00261A5D" w:rsidRPr="00567368" w:rsidRDefault="00261A5D" w:rsidP="007465F8">
            <w:pPr>
              <w:pStyle w:val="TableParagraph"/>
            </w:pPr>
            <w:r w:rsidRPr="00567368">
              <w:t xml:space="preserve">Have all personnel on the WFM been issued the appropriate Position Task Book for their next target </w:t>
            </w:r>
            <w:proofErr w:type="spellStart"/>
            <w:r w:rsidRPr="00567368">
              <w:t>fireline</w:t>
            </w:r>
            <w:proofErr w:type="spellEnd"/>
            <w:r w:rsidRPr="00567368">
              <w:t xml:space="preserve"> qualification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715" w:type="dxa"/>
            <w:vAlign w:val="bottom"/>
          </w:tcPr>
          <w:p w14:paraId="15E7501E" w14:textId="77777777" w:rsidR="00261A5D" w:rsidRPr="00DA6875" w:rsidRDefault="00261A5D" w:rsidP="007465F8">
            <w:pPr>
              <w:pStyle w:val="TableParagraph"/>
            </w:pPr>
          </w:p>
        </w:tc>
        <w:tc>
          <w:tcPr>
            <w:tcW w:w="2989" w:type="dxa"/>
          </w:tcPr>
          <w:p w14:paraId="65F94645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23326B9A" w14:textId="77777777" w:rsidTr="00803DA8">
        <w:trPr>
          <w:cantSplit/>
        </w:trPr>
        <w:tc>
          <w:tcPr>
            <w:tcW w:w="735" w:type="dxa"/>
          </w:tcPr>
          <w:p w14:paraId="38780C90" w14:textId="77777777" w:rsidR="00261A5D" w:rsidRPr="00567368" w:rsidRDefault="00261A5D" w:rsidP="007465F8">
            <w:pPr>
              <w:pStyle w:val="TableParagraph"/>
            </w:pPr>
            <w:r w:rsidRPr="00567368">
              <w:t>C9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54" w:type="dxa"/>
          </w:tcPr>
          <w:p w14:paraId="7086D204" w14:textId="77777777" w:rsidR="00261A5D" w:rsidRPr="00567368" w:rsidRDefault="00261A5D" w:rsidP="007465F8">
            <w:pPr>
              <w:pStyle w:val="TableParagraph"/>
            </w:pPr>
            <w:r>
              <w:t>Does the WFM</w:t>
            </w:r>
            <w:r w:rsidRPr="00567368">
              <w:t xml:space="preserve"> participate in a daily physical training program for at least 1 hour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715" w:type="dxa"/>
            <w:vAlign w:val="bottom"/>
          </w:tcPr>
          <w:p w14:paraId="7F33DE42" w14:textId="77777777" w:rsidR="00261A5D" w:rsidRPr="00DA6875" w:rsidRDefault="00261A5D" w:rsidP="007465F8">
            <w:pPr>
              <w:pStyle w:val="TableParagraph"/>
            </w:pPr>
          </w:p>
        </w:tc>
        <w:tc>
          <w:tcPr>
            <w:tcW w:w="2989" w:type="dxa"/>
          </w:tcPr>
          <w:p w14:paraId="03E27F18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2F8512C9" w14:textId="77777777" w:rsidTr="00803DA8">
        <w:trPr>
          <w:cantSplit/>
        </w:trPr>
        <w:tc>
          <w:tcPr>
            <w:tcW w:w="735" w:type="dxa"/>
          </w:tcPr>
          <w:p w14:paraId="6056A90B" w14:textId="77777777" w:rsidR="00261A5D" w:rsidRPr="00567368" w:rsidRDefault="00261A5D" w:rsidP="007465F8">
            <w:pPr>
              <w:pStyle w:val="TableParagraph"/>
            </w:pPr>
            <w:r w:rsidRPr="00567368">
              <w:t>C10.</w:t>
            </w:r>
          </w:p>
        </w:tc>
        <w:tc>
          <w:tcPr>
            <w:tcW w:w="4154" w:type="dxa"/>
            <w:vAlign w:val="center"/>
          </w:tcPr>
          <w:p w14:paraId="779FEA60" w14:textId="77777777" w:rsidR="00261A5D" w:rsidRPr="00567368" w:rsidRDefault="00261A5D" w:rsidP="007465F8">
            <w:pPr>
              <w:pStyle w:val="TableParagraph"/>
            </w:pPr>
            <w:r w:rsidRPr="00567368">
              <w:t>Does the WFM Physical Fitness Training Plan outline a safe and effective daily workout routine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715" w:type="dxa"/>
            <w:vAlign w:val="bottom"/>
          </w:tcPr>
          <w:p w14:paraId="4CEF6DD8" w14:textId="77777777" w:rsidR="00261A5D" w:rsidRPr="00DA6875" w:rsidRDefault="00261A5D" w:rsidP="007465F8">
            <w:pPr>
              <w:pStyle w:val="TableParagraph"/>
            </w:pPr>
          </w:p>
        </w:tc>
        <w:tc>
          <w:tcPr>
            <w:tcW w:w="2989" w:type="dxa"/>
          </w:tcPr>
          <w:p w14:paraId="1855D2CF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15EEAC0D" w14:textId="77777777" w:rsidTr="00803DA8">
        <w:trPr>
          <w:cantSplit/>
        </w:trPr>
        <w:tc>
          <w:tcPr>
            <w:tcW w:w="735" w:type="dxa"/>
          </w:tcPr>
          <w:p w14:paraId="1F2E7CB7" w14:textId="77777777" w:rsidR="00261A5D" w:rsidRPr="00567368" w:rsidRDefault="00261A5D" w:rsidP="007465F8">
            <w:pPr>
              <w:pStyle w:val="TableParagraph"/>
            </w:pPr>
            <w:r w:rsidRPr="00567368">
              <w:t>C11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54" w:type="dxa"/>
          </w:tcPr>
          <w:p w14:paraId="55734E33" w14:textId="77777777" w:rsidR="00261A5D" w:rsidRPr="00567368" w:rsidRDefault="00261A5D" w:rsidP="007465F8">
            <w:pPr>
              <w:pStyle w:val="TableParagraph"/>
            </w:pPr>
            <w:r w:rsidRPr="00567368">
              <w:t>Does the WFM Safety Plan include regularly scheduled safety meeting and are they documented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715" w:type="dxa"/>
            <w:vAlign w:val="bottom"/>
          </w:tcPr>
          <w:p w14:paraId="438BCC93" w14:textId="77777777" w:rsidR="00261A5D" w:rsidRPr="00DA6875" w:rsidRDefault="00261A5D" w:rsidP="007465F8">
            <w:pPr>
              <w:pStyle w:val="TableParagraph"/>
            </w:pPr>
          </w:p>
        </w:tc>
        <w:tc>
          <w:tcPr>
            <w:tcW w:w="2989" w:type="dxa"/>
          </w:tcPr>
          <w:p w14:paraId="6533F945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4BBB4248" w14:textId="77777777" w:rsidTr="00803DA8">
        <w:trPr>
          <w:cantSplit/>
        </w:trPr>
        <w:tc>
          <w:tcPr>
            <w:tcW w:w="735" w:type="dxa"/>
          </w:tcPr>
          <w:p w14:paraId="004B3C5A" w14:textId="77777777" w:rsidR="00261A5D" w:rsidRPr="00567368" w:rsidRDefault="00261A5D" w:rsidP="007465F8">
            <w:pPr>
              <w:pStyle w:val="TableParagraph"/>
            </w:pPr>
            <w:r w:rsidRPr="00567368">
              <w:t>C12.</w:t>
            </w:r>
          </w:p>
        </w:tc>
        <w:tc>
          <w:tcPr>
            <w:tcW w:w="4154" w:type="dxa"/>
            <w:vAlign w:val="center"/>
          </w:tcPr>
          <w:p w14:paraId="61570310" w14:textId="77777777" w:rsidR="00261A5D" w:rsidRPr="00567368" w:rsidRDefault="00261A5D" w:rsidP="007465F8">
            <w:pPr>
              <w:pStyle w:val="TableParagraph"/>
            </w:pPr>
            <w:r w:rsidRPr="00567368">
              <w:t>Does the WFM utilize an After Action Review or other critique process to review incident</w:t>
            </w:r>
            <w:r>
              <w:t xml:space="preserve"> </w:t>
            </w:r>
            <w:r w:rsidRPr="00567368">
              <w:t>assignments?</w:t>
            </w:r>
          </w:p>
        </w:tc>
        <w:tc>
          <w:tcPr>
            <w:tcW w:w="1715" w:type="dxa"/>
            <w:vAlign w:val="bottom"/>
          </w:tcPr>
          <w:p w14:paraId="621D69C2" w14:textId="77777777" w:rsidR="00261A5D" w:rsidRPr="00DA6875" w:rsidRDefault="00261A5D" w:rsidP="007465F8">
            <w:pPr>
              <w:pStyle w:val="TableParagraph"/>
            </w:pPr>
          </w:p>
        </w:tc>
        <w:tc>
          <w:tcPr>
            <w:tcW w:w="2989" w:type="dxa"/>
          </w:tcPr>
          <w:p w14:paraId="1D6F23C0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1AC60F07" w14:textId="77777777" w:rsidTr="00803DA8">
        <w:trPr>
          <w:cantSplit/>
        </w:trPr>
        <w:tc>
          <w:tcPr>
            <w:tcW w:w="735" w:type="dxa"/>
          </w:tcPr>
          <w:p w14:paraId="69EAB393" w14:textId="77777777" w:rsidR="00261A5D" w:rsidRPr="00567368" w:rsidRDefault="00261A5D" w:rsidP="007465F8">
            <w:pPr>
              <w:pStyle w:val="TableParagraph"/>
            </w:pPr>
            <w:r w:rsidRPr="00567368">
              <w:t>C13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54" w:type="dxa"/>
          </w:tcPr>
          <w:p w14:paraId="6BF7EC0F" w14:textId="77777777" w:rsidR="00261A5D" w:rsidRPr="00567368" w:rsidRDefault="00261A5D" w:rsidP="007465F8">
            <w:pPr>
              <w:pStyle w:val="TableParagraph"/>
            </w:pPr>
            <w:r w:rsidRPr="00567368">
              <w:t>Is there an easily accessible employee bulletin board and does it have current/useful information posted?</w:t>
            </w:r>
          </w:p>
        </w:tc>
        <w:tc>
          <w:tcPr>
            <w:tcW w:w="1715" w:type="dxa"/>
            <w:vAlign w:val="bottom"/>
          </w:tcPr>
          <w:p w14:paraId="2127FD9A" w14:textId="77777777" w:rsidR="00261A5D" w:rsidRPr="00DA6875" w:rsidRDefault="00261A5D" w:rsidP="007465F8">
            <w:pPr>
              <w:pStyle w:val="TableParagraph"/>
            </w:pPr>
          </w:p>
        </w:tc>
        <w:tc>
          <w:tcPr>
            <w:tcW w:w="2989" w:type="dxa"/>
          </w:tcPr>
          <w:p w14:paraId="1638C40E" w14:textId="77777777" w:rsidR="00261A5D" w:rsidRPr="00567368" w:rsidRDefault="00261A5D" w:rsidP="007465F8">
            <w:pPr>
              <w:pStyle w:val="TableParagraph"/>
            </w:pPr>
          </w:p>
        </w:tc>
      </w:tr>
    </w:tbl>
    <w:p w14:paraId="683B22D5" w14:textId="21D07AB4" w:rsidR="00261A5D" w:rsidRPr="00567368" w:rsidRDefault="00261A5D" w:rsidP="00261A5D">
      <w:pPr>
        <w:spacing w:before="100" w:beforeAutospacing="1" w:after="100" w:afterAutospacing="1"/>
        <w:rPr>
          <w:b/>
          <w:color w:val="000000"/>
        </w:rPr>
      </w:pPr>
      <w:r w:rsidRPr="00567368">
        <w:rPr>
          <w:b/>
        </w:rPr>
        <w:br w:type="page"/>
      </w:r>
    </w:p>
    <w:p w14:paraId="3FB4358C" w14:textId="06D4EFF7" w:rsidR="00261A5D" w:rsidRPr="007465F8" w:rsidRDefault="00261A5D" w:rsidP="007465F8">
      <w:pPr>
        <w:pStyle w:val="Heading2"/>
      </w:pPr>
      <w:r w:rsidRPr="007465F8">
        <w:lastRenderedPageBreak/>
        <w:t xml:space="preserve">Functional </w:t>
      </w:r>
      <w:r w:rsidR="000E46C8">
        <w:t>Area:</w:t>
      </w:r>
      <w:r w:rsidR="000E46C8">
        <w:tab/>
        <w:t>D. Vehicles and Equipment</w:t>
      </w:r>
    </w:p>
    <w:tbl>
      <w:tblPr>
        <w:tblW w:w="967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00" w:firstRow="0" w:lastRow="0" w:firstColumn="0" w:lastColumn="0" w:noHBand="0" w:noVBand="0"/>
        <w:tblDescription w:val="Functional Area D Vehicles and Equipment codes criteria description and if the WFM Criteria is met. "/>
      </w:tblPr>
      <w:tblGrid>
        <w:gridCol w:w="734"/>
        <w:gridCol w:w="4164"/>
        <w:gridCol w:w="1690"/>
        <w:gridCol w:w="3083"/>
      </w:tblGrid>
      <w:tr w:rsidR="00261A5D" w:rsidRPr="00567368" w14:paraId="5F5952AF" w14:textId="77777777" w:rsidTr="00803DA8">
        <w:trPr>
          <w:cantSplit/>
          <w:trHeight w:val="490"/>
          <w:tblHeader/>
        </w:trPr>
        <w:tc>
          <w:tcPr>
            <w:tcW w:w="734" w:type="dxa"/>
            <w:vAlign w:val="center"/>
          </w:tcPr>
          <w:p w14:paraId="7F771279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 xml:space="preserve">Code </w:t>
            </w:r>
          </w:p>
        </w:tc>
        <w:tc>
          <w:tcPr>
            <w:tcW w:w="4164" w:type="dxa"/>
            <w:vAlign w:val="center"/>
          </w:tcPr>
          <w:p w14:paraId="160CAB43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 xml:space="preserve">Criteria Description </w:t>
            </w:r>
          </w:p>
        </w:tc>
        <w:tc>
          <w:tcPr>
            <w:tcW w:w="1690" w:type="dxa"/>
            <w:vAlign w:val="center"/>
          </w:tcPr>
          <w:p w14:paraId="7F12F431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>Does the WFM Meet the Criteria?</w:t>
            </w:r>
          </w:p>
          <w:p w14:paraId="152EE740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>Insert: Yes or No</w:t>
            </w:r>
          </w:p>
        </w:tc>
        <w:tc>
          <w:tcPr>
            <w:tcW w:w="3083" w:type="dxa"/>
            <w:vAlign w:val="center"/>
          </w:tcPr>
          <w:p w14:paraId="436A4802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 xml:space="preserve">Remarks </w:t>
            </w:r>
          </w:p>
        </w:tc>
      </w:tr>
      <w:tr w:rsidR="00261A5D" w:rsidRPr="00567368" w14:paraId="7FFA594F" w14:textId="77777777" w:rsidTr="00803DA8">
        <w:trPr>
          <w:cantSplit/>
          <w:trHeight w:val="935"/>
        </w:trPr>
        <w:tc>
          <w:tcPr>
            <w:tcW w:w="734" w:type="dxa"/>
          </w:tcPr>
          <w:p w14:paraId="00C5FB3D" w14:textId="77777777" w:rsidR="00261A5D" w:rsidRPr="00567368" w:rsidRDefault="00261A5D" w:rsidP="007465F8">
            <w:pPr>
              <w:pStyle w:val="TableParagraph"/>
            </w:pPr>
            <w:r w:rsidRPr="00567368">
              <w:t>D1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64" w:type="dxa"/>
          </w:tcPr>
          <w:p w14:paraId="464409B5" w14:textId="77777777" w:rsidR="00261A5D" w:rsidRPr="00567368" w:rsidRDefault="00261A5D" w:rsidP="007465F8">
            <w:pPr>
              <w:pStyle w:val="TableParagraph"/>
            </w:pPr>
            <w:r w:rsidRPr="00567368">
              <w:t>Are the vehicles assigned to the WFM appropriate for the highway and off-road</w:t>
            </w:r>
            <w:r>
              <w:t xml:space="preserve"> </w:t>
            </w:r>
            <w:r w:rsidRPr="00567368">
              <w:t>transportation demands typically made on</w:t>
            </w:r>
            <w:r>
              <w:t xml:space="preserve"> a </w:t>
            </w:r>
            <w:r w:rsidRPr="00567368">
              <w:t>Wildland Fire Module program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690" w:type="dxa"/>
            <w:vAlign w:val="bottom"/>
          </w:tcPr>
          <w:p w14:paraId="3B354796" w14:textId="77777777" w:rsidR="00261A5D" w:rsidRPr="00567368" w:rsidRDefault="00261A5D" w:rsidP="007465F8">
            <w:pPr>
              <w:pStyle w:val="TableParagraph"/>
            </w:pPr>
          </w:p>
        </w:tc>
        <w:tc>
          <w:tcPr>
            <w:tcW w:w="3083" w:type="dxa"/>
          </w:tcPr>
          <w:p w14:paraId="06081AD7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09AB6E7C" w14:textId="77777777" w:rsidTr="00803DA8">
        <w:trPr>
          <w:cantSplit/>
          <w:trHeight w:val="935"/>
        </w:trPr>
        <w:tc>
          <w:tcPr>
            <w:tcW w:w="734" w:type="dxa"/>
          </w:tcPr>
          <w:p w14:paraId="4241162C" w14:textId="77777777" w:rsidR="00261A5D" w:rsidRPr="00567368" w:rsidRDefault="00261A5D" w:rsidP="007465F8">
            <w:pPr>
              <w:pStyle w:val="TableParagraph"/>
            </w:pPr>
            <w:r w:rsidRPr="00567368">
              <w:t>D2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64" w:type="dxa"/>
          </w:tcPr>
          <w:p w14:paraId="55FC742B" w14:textId="77777777" w:rsidR="00261A5D" w:rsidRPr="00567368" w:rsidRDefault="00261A5D" w:rsidP="007465F8">
            <w:pPr>
              <w:pStyle w:val="TableParagraph"/>
            </w:pPr>
            <w:r w:rsidRPr="00567368">
              <w:t>Are all WFM vehicles fire ready, with current maintenance needs complete, valid credit cards, log books that are up to date, and exterior unit identification designators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690" w:type="dxa"/>
            <w:vAlign w:val="bottom"/>
          </w:tcPr>
          <w:p w14:paraId="51017BD3" w14:textId="77777777" w:rsidR="00261A5D" w:rsidRDefault="00261A5D" w:rsidP="007465F8">
            <w:pPr>
              <w:pStyle w:val="TableParagraph"/>
            </w:pPr>
          </w:p>
        </w:tc>
        <w:tc>
          <w:tcPr>
            <w:tcW w:w="3083" w:type="dxa"/>
          </w:tcPr>
          <w:p w14:paraId="40F81E33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728E3065" w14:textId="77777777" w:rsidTr="00803DA8">
        <w:trPr>
          <w:cantSplit/>
        </w:trPr>
        <w:tc>
          <w:tcPr>
            <w:tcW w:w="734" w:type="dxa"/>
          </w:tcPr>
          <w:p w14:paraId="10BA4A5D" w14:textId="77777777" w:rsidR="00261A5D" w:rsidRPr="0032307E" w:rsidRDefault="00261A5D" w:rsidP="007465F8">
            <w:pPr>
              <w:pStyle w:val="TableParagraph"/>
            </w:pPr>
            <w:r w:rsidRPr="0032307E">
              <w:t>D3.</w:t>
            </w:r>
          </w:p>
        </w:tc>
        <w:tc>
          <w:tcPr>
            <w:tcW w:w="4164" w:type="dxa"/>
            <w:vAlign w:val="center"/>
          </w:tcPr>
          <w:p w14:paraId="55C397EB" w14:textId="77777777" w:rsidR="00261A5D" w:rsidRPr="00567368" w:rsidRDefault="00261A5D" w:rsidP="007465F8">
            <w:pPr>
              <w:pStyle w:val="TableParagraph"/>
            </w:pPr>
            <w:r w:rsidRPr="00567368">
              <w:t>Are all WFM vehicles set up with two-way radios and is there a posted radio frequency list in the cab?</w:t>
            </w:r>
          </w:p>
        </w:tc>
        <w:tc>
          <w:tcPr>
            <w:tcW w:w="1690" w:type="dxa"/>
            <w:vAlign w:val="bottom"/>
          </w:tcPr>
          <w:p w14:paraId="4BA7ECCF" w14:textId="77777777" w:rsidR="00261A5D" w:rsidRDefault="00261A5D" w:rsidP="007465F8">
            <w:pPr>
              <w:pStyle w:val="TableParagraph"/>
            </w:pPr>
          </w:p>
        </w:tc>
        <w:tc>
          <w:tcPr>
            <w:tcW w:w="3083" w:type="dxa"/>
          </w:tcPr>
          <w:p w14:paraId="0434A442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7A189F38" w14:textId="77777777" w:rsidTr="00803DA8">
        <w:trPr>
          <w:cantSplit/>
          <w:trHeight w:val="930"/>
        </w:trPr>
        <w:tc>
          <w:tcPr>
            <w:tcW w:w="734" w:type="dxa"/>
          </w:tcPr>
          <w:p w14:paraId="53E38A47" w14:textId="77777777" w:rsidR="00261A5D" w:rsidRPr="0032307E" w:rsidRDefault="00261A5D" w:rsidP="007465F8">
            <w:pPr>
              <w:pStyle w:val="TableParagraph"/>
            </w:pPr>
            <w:r w:rsidRPr="0032307E">
              <w:t>D4.</w:t>
            </w:r>
          </w:p>
        </w:tc>
        <w:tc>
          <w:tcPr>
            <w:tcW w:w="4164" w:type="dxa"/>
            <w:vAlign w:val="bottom"/>
          </w:tcPr>
          <w:p w14:paraId="5B3C9BBC" w14:textId="77777777" w:rsidR="00261A5D" w:rsidRPr="00567368" w:rsidRDefault="00261A5D" w:rsidP="007465F8">
            <w:pPr>
              <w:pStyle w:val="TableParagraph"/>
            </w:pPr>
            <w:r w:rsidRPr="00567368">
              <w:t>Do all WFM vehicles have available fire extinguishers, first</w:t>
            </w:r>
            <w:r>
              <w:t xml:space="preserve"> aid kits, chock blocks, flares or </w:t>
            </w:r>
            <w:r w:rsidRPr="00567368">
              <w:t>warning triangles, jumper cables, tow chain, jack, and lug wrench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690" w:type="dxa"/>
            <w:vAlign w:val="bottom"/>
          </w:tcPr>
          <w:p w14:paraId="3F2F6240" w14:textId="77777777" w:rsidR="00261A5D" w:rsidRDefault="00261A5D" w:rsidP="007465F8">
            <w:pPr>
              <w:pStyle w:val="TableParagraph"/>
            </w:pPr>
          </w:p>
        </w:tc>
        <w:tc>
          <w:tcPr>
            <w:tcW w:w="3083" w:type="dxa"/>
          </w:tcPr>
          <w:p w14:paraId="17D8FAC2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239B7C06" w14:textId="77777777" w:rsidTr="00803DA8">
        <w:trPr>
          <w:cantSplit/>
        </w:trPr>
        <w:tc>
          <w:tcPr>
            <w:tcW w:w="734" w:type="dxa"/>
          </w:tcPr>
          <w:p w14:paraId="1DA110C5" w14:textId="77777777" w:rsidR="00261A5D" w:rsidRPr="0032307E" w:rsidRDefault="00261A5D" w:rsidP="007465F8">
            <w:pPr>
              <w:pStyle w:val="TableParagraph"/>
            </w:pPr>
            <w:r w:rsidRPr="0032307E">
              <w:t>D5.</w:t>
            </w:r>
          </w:p>
        </w:tc>
        <w:tc>
          <w:tcPr>
            <w:tcW w:w="4164" w:type="dxa"/>
            <w:vAlign w:val="center"/>
          </w:tcPr>
          <w:p w14:paraId="470D1EEC" w14:textId="77777777" w:rsidR="00261A5D" w:rsidRPr="00567368" w:rsidRDefault="00261A5D" w:rsidP="007465F8">
            <w:pPr>
              <w:pStyle w:val="TableParagraph"/>
            </w:pPr>
            <w:r w:rsidRPr="00567368">
              <w:t>Do all WFM vehicles adhere to DOT regulations for transport of hazardous and flammable materials?</w:t>
            </w:r>
          </w:p>
        </w:tc>
        <w:tc>
          <w:tcPr>
            <w:tcW w:w="1690" w:type="dxa"/>
            <w:vAlign w:val="bottom"/>
          </w:tcPr>
          <w:p w14:paraId="5D6816E7" w14:textId="77777777" w:rsidR="00261A5D" w:rsidRDefault="00261A5D" w:rsidP="007465F8">
            <w:pPr>
              <w:pStyle w:val="TableParagraph"/>
            </w:pPr>
          </w:p>
        </w:tc>
        <w:tc>
          <w:tcPr>
            <w:tcW w:w="3083" w:type="dxa"/>
          </w:tcPr>
          <w:p w14:paraId="7D438D95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60A7D94E" w14:textId="77777777" w:rsidTr="00803DA8">
        <w:trPr>
          <w:cantSplit/>
        </w:trPr>
        <w:tc>
          <w:tcPr>
            <w:tcW w:w="734" w:type="dxa"/>
          </w:tcPr>
          <w:p w14:paraId="1EF1C56D" w14:textId="77777777" w:rsidR="00261A5D" w:rsidRPr="0032307E" w:rsidRDefault="00261A5D" w:rsidP="007465F8">
            <w:pPr>
              <w:pStyle w:val="TableParagraph"/>
            </w:pPr>
            <w:r w:rsidRPr="0032307E">
              <w:t>D6.</w:t>
            </w:r>
          </w:p>
        </w:tc>
        <w:tc>
          <w:tcPr>
            <w:tcW w:w="4164" w:type="dxa"/>
            <w:vAlign w:val="center"/>
          </w:tcPr>
          <w:p w14:paraId="3C2FB8DF" w14:textId="77777777" w:rsidR="00261A5D" w:rsidRPr="00567368" w:rsidRDefault="00261A5D" w:rsidP="007465F8">
            <w:pPr>
              <w:pStyle w:val="TableParagraph"/>
            </w:pPr>
            <w:r w:rsidRPr="00567368">
              <w:t>Are the passenger areas within the WFM vehicles adequate to transport all WFM personnel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690" w:type="dxa"/>
            <w:vAlign w:val="bottom"/>
          </w:tcPr>
          <w:p w14:paraId="0DD4076D" w14:textId="77777777" w:rsidR="00261A5D" w:rsidRDefault="00261A5D" w:rsidP="007465F8">
            <w:pPr>
              <w:pStyle w:val="TableParagraph"/>
            </w:pPr>
          </w:p>
        </w:tc>
        <w:tc>
          <w:tcPr>
            <w:tcW w:w="3083" w:type="dxa"/>
          </w:tcPr>
          <w:p w14:paraId="1A2D8DDB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6CBAA147" w14:textId="77777777" w:rsidTr="00803DA8">
        <w:trPr>
          <w:cantSplit/>
        </w:trPr>
        <w:tc>
          <w:tcPr>
            <w:tcW w:w="734" w:type="dxa"/>
          </w:tcPr>
          <w:p w14:paraId="224881DE" w14:textId="77777777" w:rsidR="00261A5D" w:rsidRPr="0032307E" w:rsidRDefault="00261A5D" w:rsidP="007465F8">
            <w:pPr>
              <w:pStyle w:val="TableParagraph"/>
            </w:pPr>
            <w:r w:rsidRPr="0032307E">
              <w:t>D7.</w:t>
            </w:r>
          </w:p>
        </w:tc>
        <w:tc>
          <w:tcPr>
            <w:tcW w:w="4164" w:type="dxa"/>
          </w:tcPr>
          <w:p w14:paraId="52AAF724" w14:textId="77777777" w:rsidR="00261A5D" w:rsidRPr="00567368" w:rsidRDefault="00261A5D" w:rsidP="007465F8">
            <w:pPr>
              <w:pStyle w:val="TableParagraph"/>
            </w:pPr>
            <w:r w:rsidRPr="00567368">
              <w:t>Do the equipment storage compartments on the WFM vehicles have posted inventory lists and are they stocked to that level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690" w:type="dxa"/>
            <w:vAlign w:val="bottom"/>
          </w:tcPr>
          <w:p w14:paraId="03D80396" w14:textId="77777777" w:rsidR="00261A5D" w:rsidRDefault="00261A5D" w:rsidP="007465F8">
            <w:pPr>
              <w:pStyle w:val="TableParagraph"/>
            </w:pPr>
          </w:p>
        </w:tc>
        <w:tc>
          <w:tcPr>
            <w:tcW w:w="3083" w:type="dxa"/>
          </w:tcPr>
          <w:p w14:paraId="110E4D5D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3F79A5F7" w14:textId="77777777" w:rsidTr="00803DA8">
        <w:trPr>
          <w:cantSplit/>
        </w:trPr>
        <w:tc>
          <w:tcPr>
            <w:tcW w:w="734" w:type="dxa"/>
          </w:tcPr>
          <w:p w14:paraId="4ECA1F59" w14:textId="77777777" w:rsidR="00261A5D" w:rsidRPr="0032307E" w:rsidRDefault="00261A5D" w:rsidP="007465F8">
            <w:pPr>
              <w:pStyle w:val="TableParagraph"/>
            </w:pPr>
            <w:r w:rsidRPr="0032307E">
              <w:t>D8.</w:t>
            </w:r>
          </w:p>
        </w:tc>
        <w:tc>
          <w:tcPr>
            <w:tcW w:w="4164" w:type="dxa"/>
          </w:tcPr>
          <w:p w14:paraId="3B216B3B" w14:textId="77777777" w:rsidR="00261A5D" w:rsidRPr="00567368" w:rsidRDefault="00261A5D" w:rsidP="007465F8">
            <w:pPr>
              <w:pStyle w:val="TableParagraph"/>
            </w:pPr>
            <w:r w:rsidRPr="00567368">
              <w:t xml:space="preserve">Do the WFM vehicles carry adequate food and water to enable the WFM to be completely self-sufficient on fire assignment for </w:t>
            </w:r>
            <w:r w:rsidRPr="007102D3">
              <w:t>72 hours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690" w:type="dxa"/>
            <w:vAlign w:val="bottom"/>
          </w:tcPr>
          <w:p w14:paraId="0C1B7E5E" w14:textId="77777777" w:rsidR="00261A5D" w:rsidRDefault="00261A5D" w:rsidP="007465F8">
            <w:pPr>
              <w:pStyle w:val="TableParagraph"/>
            </w:pPr>
          </w:p>
        </w:tc>
        <w:tc>
          <w:tcPr>
            <w:tcW w:w="3083" w:type="dxa"/>
          </w:tcPr>
          <w:p w14:paraId="15CB9E03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1F162C87" w14:textId="77777777" w:rsidTr="00803DA8">
        <w:trPr>
          <w:cantSplit/>
        </w:trPr>
        <w:tc>
          <w:tcPr>
            <w:tcW w:w="734" w:type="dxa"/>
          </w:tcPr>
          <w:p w14:paraId="38E0DC82" w14:textId="77777777" w:rsidR="00261A5D" w:rsidRPr="00567368" w:rsidRDefault="00261A5D" w:rsidP="007465F8">
            <w:pPr>
              <w:pStyle w:val="TableParagraph"/>
            </w:pPr>
            <w:r w:rsidRPr="00567368">
              <w:t>D9.</w:t>
            </w:r>
          </w:p>
        </w:tc>
        <w:tc>
          <w:tcPr>
            <w:tcW w:w="4164" w:type="dxa"/>
          </w:tcPr>
          <w:p w14:paraId="257830A9" w14:textId="77777777" w:rsidR="00261A5D" w:rsidRPr="00567368" w:rsidRDefault="00261A5D" w:rsidP="007465F8">
            <w:pPr>
              <w:pStyle w:val="TableParagraph"/>
            </w:pPr>
            <w:r w:rsidRPr="00567368">
              <w:t xml:space="preserve">Does the WFM have the appropriate field gear including PPE, </w:t>
            </w:r>
            <w:proofErr w:type="spellStart"/>
            <w:r w:rsidRPr="00567368">
              <w:t>fireline</w:t>
            </w:r>
            <w:proofErr w:type="spellEnd"/>
            <w:r w:rsidRPr="00567368">
              <w:t xml:space="preserve"> packs, individual gear bags, sleeping bags, and tents</w:t>
            </w:r>
            <w:proofErr w:type="gramStart"/>
            <w:r w:rsidRPr="00567368">
              <w:t xml:space="preserve">? </w:t>
            </w:r>
            <w:proofErr w:type="gramEnd"/>
            <w:r w:rsidRPr="00567368">
              <w:t xml:space="preserve">In addition, equipment, Cargo packs in good condition to outfit all module personnel and support them during off-unit </w:t>
            </w:r>
            <w:proofErr w:type="gramStart"/>
            <w:r w:rsidRPr="00567368">
              <w:t>assignments?</w:t>
            </w:r>
            <w:proofErr w:type="gramEnd"/>
          </w:p>
        </w:tc>
        <w:tc>
          <w:tcPr>
            <w:tcW w:w="1690" w:type="dxa"/>
            <w:vAlign w:val="bottom"/>
          </w:tcPr>
          <w:p w14:paraId="0EEF772C" w14:textId="77777777" w:rsidR="00261A5D" w:rsidRPr="008B38B0" w:rsidRDefault="00261A5D" w:rsidP="007465F8">
            <w:pPr>
              <w:pStyle w:val="TableParagraph"/>
              <w:rPr>
                <w:highlight w:val="yellow"/>
              </w:rPr>
            </w:pPr>
          </w:p>
        </w:tc>
        <w:tc>
          <w:tcPr>
            <w:tcW w:w="3083" w:type="dxa"/>
          </w:tcPr>
          <w:p w14:paraId="13BB9A2B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4C083222" w14:textId="77777777" w:rsidTr="00803DA8">
        <w:trPr>
          <w:cantSplit/>
        </w:trPr>
        <w:tc>
          <w:tcPr>
            <w:tcW w:w="734" w:type="dxa"/>
          </w:tcPr>
          <w:p w14:paraId="30B706C5" w14:textId="77777777" w:rsidR="00261A5D" w:rsidRPr="00567368" w:rsidRDefault="00261A5D" w:rsidP="007465F8">
            <w:pPr>
              <w:pStyle w:val="TableParagraph"/>
            </w:pPr>
            <w:r w:rsidRPr="00567368">
              <w:t>D10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64" w:type="dxa"/>
          </w:tcPr>
          <w:p w14:paraId="788B713B" w14:textId="77777777" w:rsidR="00261A5D" w:rsidRPr="00567368" w:rsidRDefault="00261A5D" w:rsidP="007465F8">
            <w:pPr>
              <w:pStyle w:val="TableParagraph"/>
            </w:pPr>
            <w:r w:rsidRPr="00567368">
              <w:t xml:space="preserve">Does the WFM have chainsaws and adequate chainsaw support equipment, in good condition, onboard WFM vehicles, readily available for </w:t>
            </w:r>
            <w:proofErr w:type="spellStart"/>
            <w:r w:rsidRPr="00567368">
              <w:t>fireline</w:t>
            </w:r>
            <w:proofErr w:type="spellEnd"/>
            <w:r w:rsidRPr="00567368">
              <w:t xml:space="preserve"> operations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690" w:type="dxa"/>
            <w:vAlign w:val="bottom"/>
          </w:tcPr>
          <w:p w14:paraId="1883D115" w14:textId="77777777" w:rsidR="00261A5D" w:rsidRDefault="00261A5D" w:rsidP="007465F8">
            <w:pPr>
              <w:pStyle w:val="TableParagraph"/>
            </w:pPr>
          </w:p>
        </w:tc>
        <w:tc>
          <w:tcPr>
            <w:tcW w:w="3083" w:type="dxa"/>
          </w:tcPr>
          <w:p w14:paraId="13F8D4CB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6BFE6F4E" w14:textId="77777777" w:rsidTr="00803DA8">
        <w:trPr>
          <w:cantSplit/>
        </w:trPr>
        <w:tc>
          <w:tcPr>
            <w:tcW w:w="734" w:type="dxa"/>
          </w:tcPr>
          <w:p w14:paraId="717819A4" w14:textId="77777777" w:rsidR="00261A5D" w:rsidRPr="00567368" w:rsidRDefault="00261A5D" w:rsidP="007465F8">
            <w:pPr>
              <w:pStyle w:val="TableParagraph"/>
            </w:pPr>
            <w:r w:rsidRPr="00567368">
              <w:t>D11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64" w:type="dxa"/>
          </w:tcPr>
          <w:p w14:paraId="277C99DF" w14:textId="77777777" w:rsidR="00261A5D" w:rsidRPr="00567368" w:rsidRDefault="00261A5D" w:rsidP="007465F8">
            <w:pPr>
              <w:pStyle w:val="TableParagraph"/>
            </w:pPr>
            <w:r w:rsidRPr="00567368">
              <w:t xml:space="preserve">Does the WFM have </w:t>
            </w:r>
            <w:r w:rsidRPr="00FD77A8">
              <w:t>adequate firing</w:t>
            </w:r>
            <w:r w:rsidRPr="00567368">
              <w:t xml:space="preserve"> equipment, in good condition, onboard WFM vehicles, readily available for </w:t>
            </w:r>
            <w:proofErr w:type="spellStart"/>
            <w:r w:rsidRPr="00567368">
              <w:t>fireline</w:t>
            </w:r>
            <w:proofErr w:type="spellEnd"/>
            <w:r w:rsidRPr="00567368">
              <w:t xml:space="preserve"> operations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690" w:type="dxa"/>
            <w:vAlign w:val="bottom"/>
          </w:tcPr>
          <w:p w14:paraId="7227CC10" w14:textId="77777777" w:rsidR="00261A5D" w:rsidRPr="00567368" w:rsidRDefault="00261A5D" w:rsidP="007465F8">
            <w:pPr>
              <w:pStyle w:val="TableParagraph"/>
            </w:pPr>
          </w:p>
        </w:tc>
        <w:tc>
          <w:tcPr>
            <w:tcW w:w="3083" w:type="dxa"/>
          </w:tcPr>
          <w:p w14:paraId="7BCC69A9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01E4B5D4" w14:textId="77777777" w:rsidTr="00803DA8">
        <w:trPr>
          <w:cantSplit/>
        </w:trPr>
        <w:tc>
          <w:tcPr>
            <w:tcW w:w="734" w:type="dxa"/>
          </w:tcPr>
          <w:p w14:paraId="1B00E75E" w14:textId="77777777" w:rsidR="00261A5D" w:rsidRPr="00567368" w:rsidRDefault="00261A5D" w:rsidP="007465F8">
            <w:pPr>
              <w:pStyle w:val="TableParagraph"/>
            </w:pPr>
            <w:r w:rsidRPr="00567368">
              <w:t>D12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64" w:type="dxa"/>
          </w:tcPr>
          <w:p w14:paraId="0CB8C782" w14:textId="77777777" w:rsidR="00261A5D" w:rsidRPr="00567368" w:rsidRDefault="00261A5D" w:rsidP="007465F8">
            <w:pPr>
              <w:pStyle w:val="TableParagraph"/>
            </w:pPr>
            <w:r w:rsidRPr="00567368">
              <w:t xml:space="preserve">Does the WFM carry the required number of </w:t>
            </w:r>
            <w:r w:rsidRPr="00FD77A8">
              <w:t>programmable/multi-channel handheld radios, in good condition, to meet</w:t>
            </w:r>
            <w:r w:rsidRPr="00567368">
              <w:t xml:space="preserve"> operational needs</w:t>
            </w:r>
            <w:proofErr w:type="gramStart"/>
            <w:r w:rsidRPr="00567368">
              <w:t xml:space="preserve">? </w:t>
            </w:r>
            <w:proofErr w:type="gramEnd"/>
            <w:r w:rsidRPr="00567368">
              <w:t>Does the WFM have immediate access to backup radios in case of damage?</w:t>
            </w:r>
          </w:p>
        </w:tc>
        <w:tc>
          <w:tcPr>
            <w:tcW w:w="1690" w:type="dxa"/>
            <w:vAlign w:val="bottom"/>
          </w:tcPr>
          <w:p w14:paraId="27CA8F35" w14:textId="77777777" w:rsidR="00261A5D" w:rsidRPr="00567368" w:rsidRDefault="00261A5D" w:rsidP="007465F8">
            <w:pPr>
              <w:pStyle w:val="TableParagraph"/>
            </w:pPr>
          </w:p>
        </w:tc>
        <w:tc>
          <w:tcPr>
            <w:tcW w:w="3083" w:type="dxa"/>
          </w:tcPr>
          <w:p w14:paraId="20E4BAF3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2C1E8E9D" w14:textId="77777777" w:rsidTr="00803DA8">
        <w:trPr>
          <w:cantSplit/>
        </w:trPr>
        <w:tc>
          <w:tcPr>
            <w:tcW w:w="734" w:type="dxa"/>
          </w:tcPr>
          <w:p w14:paraId="3E20264F" w14:textId="77777777" w:rsidR="00261A5D" w:rsidRPr="00567368" w:rsidRDefault="00261A5D" w:rsidP="007465F8">
            <w:pPr>
              <w:pStyle w:val="TableParagraph"/>
            </w:pPr>
            <w:r w:rsidRPr="00567368">
              <w:t>D13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64" w:type="dxa"/>
          </w:tcPr>
          <w:p w14:paraId="726A898D" w14:textId="77777777" w:rsidR="00261A5D" w:rsidRPr="00567368" w:rsidRDefault="00261A5D" w:rsidP="007465F8">
            <w:pPr>
              <w:pStyle w:val="TableParagraph"/>
            </w:pPr>
            <w:r w:rsidRPr="00567368">
              <w:t xml:space="preserve">Does the WFM have an adequate number of hand tools, in good condition, onboard WFM vehicles, readily available for </w:t>
            </w:r>
            <w:proofErr w:type="spellStart"/>
            <w:r w:rsidRPr="00567368">
              <w:t>fireline</w:t>
            </w:r>
            <w:proofErr w:type="spellEnd"/>
            <w:r w:rsidRPr="00567368">
              <w:t xml:space="preserve"> operations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690" w:type="dxa"/>
            <w:vAlign w:val="bottom"/>
          </w:tcPr>
          <w:p w14:paraId="7C2BE9CB" w14:textId="77777777" w:rsidR="00261A5D" w:rsidRPr="00567368" w:rsidRDefault="00261A5D" w:rsidP="007465F8">
            <w:pPr>
              <w:pStyle w:val="TableParagraph"/>
            </w:pPr>
          </w:p>
        </w:tc>
        <w:tc>
          <w:tcPr>
            <w:tcW w:w="3083" w:type="dxa"/>
          </w:tcPr>
          <w:p w14:paraId="3BB50F73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3B4D5FCB" w14:textId="77777777" w:rsidTr="00803DA8">
        <w:trPr>
          <w:cantSplit/>
        </w:trPr>
        <w:tc>
          <w:tcPr>
            <w:tcW w:w="734" w:type="dxa"/>
          </w:tcPr>
          <w:p w14:paraId="2B51DCBA" w14:textId="77777777" w:rsidR="00261A5D" w:rsidRPr="00567368" w:rsidRDefault="00261A5D" w:rsidP="007465F8">
            <w:pPr>
              <w:pStyle w:val="TableParagraph"/>
            </w:pPr>
            <w:r w:rsidRPr="00567368">
              <w:lastRenderedPageBreak/>
              <w:t>D14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64" w:type="dxa"/>
          </w:tcPr>
          <w:p w14:paraId="7E8D8E2E" w14:textId="77777777" w:rsidR="00261A5D" w:rsidRPr="00567368" w:rsidRDefault="00261A5D" w:rsidP="007465F8">
            <w:pPr>
              <w:pStyle w:val="TableParagraph"/>
            </w:pPr>
            <w:r w:rsidRPr="00567368">
              <w:t>Does the WFM carry adequate medical first aid supplies to meet individual needs and WFM needs at all times (incident, project, and at the station)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690" w:type="dxa"/>
            <w:vAlign w:val="bottom"/>
          </w:tcPr>
          <w:p w14:paraId="179466E9" w14:textId="77777777" w:rsidR="00261A5D" w:rsidRPr="00567368" w:rsidRDefault="00261A5D" w:rsidP="007465F8">
            <w:pPr>
              <w:pStyle w:val="TableParagraph"/>
            </w:pPr>
          </w:p>
        </w:tc>
        <w:tc>
          <w:tcPr>
            <w:tcW w:w="3083" w:type="dxa"/>
          </w:tcPr>
          <w:p w14:paraId="333CB736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40B5FE01" w14:textId="77777777" w:rsidTr="00803DA8">
        <w:trPr>
          <w:cantSplit/>
        </w:trPr>
        <w:tc>
          <w:tcPr>
            <w:tcW w:w="734" w:type="dxa"/>
          </w:tcPr>
          <w:p w14:paraId="2260CC09" w14:textId="77777777" w:rsidR="00261A5D" w:rsidRPr="00567368" w:rsidRDefault="00261A5D" w:rsidP="007465F8">
            <w:pPr>
              <w:pStyle w:val="TableParagraph"/>
            </w:pPr>
            <w:r w:rsidRPr="00567368">
              <w:t>D15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64" w:type="dxa"/>
          </w:tcPr>
          <w:p w14:paraId="76802E36" w14:textId="77777777" w:rsidR="00261A5D" w:rsidRPr="00567368" w:rsidRDefault="00261A5D" w:rsidP="007465F8">
            <w:pPr>
              <w:pStyle w:val="TableParagraph"/>
            </w:pPr>
            <w:r w:rsidRPr="00567368">
              <w:t>Does the WFM carry the required number of belt weather kits, in good condition, at all times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690" w:type="dxa"/>
            <w:vAlign w:val="bottom"/>
          </w:tcPr>
          <w:p w14:paraId="2E79CF9F" w14:textId="77777777" w:rsidR="00261A5D" w:rsidRPr="00567368" w:rsidRDefault="00261A5D" w:rsidP="007465F8">
            <w:pPr>
              <w:pStyle w:val="TableParagraph"/>
            </w:pPr>
          </w:p>
        </w:tc>
        <w:tc>
          <w:tcPr>
            <w:tcW w:w="3083" w:type="dxa"/>
          </w:tcPr>
          <w:p w14:paraId="121EBFEF" w14:textId="77777777" w:rsidR="00261A5D" w:rsidRPr="00567368" w:rsidRDefault="00261A5D" w:rsidP="007465F8">
            <w:pPr>
              <w:pStyle w:val="TableParagraph"/>
            </w:pPr>
          </w:p>
        </w:tc>
      </w:tr>
    </w:tbl>
    <w:p w14:paraId="20DE3F76" w14:textId="77777777" w:rsidR="00261A5D" w:rsidRPr="00567368" w:rsidRDefault="00261A5D" w:rsidP="00566D9C">
      <w:pPr>
        <w:pStyle w:val="Heading2"/>
      </w:pPr>
      <w:r w:rsidRPr="00567368">
        <w:t xml:space="preserve">Functional </w:t>
      </w:r>
      <w:r>
        <w:t>Area:</w:t>
      </w:r>
      <w:r>
        <w:tab/>
      </w:r>
      <w:r w:rsidRPr="00567368">
        <w:t>E. Facilities</w:t>
      </w:r>
    </w:p>
    <w:tbl>
      <w:tblPr>
        <w:tblW w:w="959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00" w:firstRow="0" w:lastRow="0" w:firstColumn="0" w:lastColumn="0" w:noHBand="0" w:noVBand="0"/>
        <w:tblDescription w:val="Functional Area E Facilities codes criteria description and if the WFM Criteria is met. "/>
      </w:tblPr>
      <w:tblGrid>
        <w:gridCol w:w="734"/>
        <w:gridCol w:w="4165"/>
        <w:gridCol w:w="1689"/>
        <w:gridCol w:w="3007"/>
      </w:tblGrid>
      <w:tr w:rsidR="00261A5D" w:rsidRPr="00567368" w14:paraId="1E4A956D" w14:textId="77777777" w:rsidTr="00803DA8">
        <w:trPr>
          <w:cantSplit/>
          <w:trHeight w:val="493"/>
          <w:tblHeader/>
        </w:trPr>
        <w:tc>
          <w:tcPr>
            <w:tcW w:w="734" w:type="dxa"/>
            <w:vAlign w:val="center"/>
          </w:tcPr>
          <w:p w14:paraId="09355635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 xml:space="preserve">Code </w:t>
            </w:r>
          </w:p>
        </w:tc>
        <w:tc>
          <w:tcPr>
            <w:tcW w:w="4165" w:type="dxa"/>
            <w:vAlign w:val="center"/>
          </w:tcPr>
          <w:p w14:paraId="5E38D58A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 xml:space="preserve">Criteria Description </w:t>
            </w:r>
          </w:p>
        </w:tc>
        <w:tc>
          <w:tcPr>
            <w:tcW w:w="1689" w:type="dxa"/>
            <w:vAlign w:val="center"/>
          </w:tcPr>
          <w:p w14:paraId="4565085E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>Does the WFM Meet the Criteria?</w:t>
            </w:r>
          </w:p>
          <w:p w14:paraId="4FFED3F1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>Insert: Yes or No</w:t>
            </w:r>
          </w:p>
        </w:tc>
        <w:tc>
          <w:tcPr>
            <w:tcW w:w="3007" w:type="dxa"/>
            <w:vAlign w:val="center"/>
          </w:tcPr>
          <w:p w14:paraId="7E159D90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 xml:space="preserve">Remarks </w:t>
            </w:r>
          </w:p>
        </w:tc>
      </w:tr>
      <w:tr w:rsidR="00261A5D" w:rsidRPr="00567368" w14:paraId="435155AE" w14:textId="77777777" w:rsidTr="00803DA8">
        <w:trPr>
          <w:cantSplit/>
        </w:trPr>
        <w:tc>
          <w:tcPr>
            <w:tcW w:w="734" w:type="dxa"/>
          </w:tcPr>
          <w:p w14:paraId="2E5330AB" w14:textId="77777777" w:rsidR="00261A5D" w:rsidRPr="00567368" w:rsidRDefault="00261A5D" w:rsidP="007465F8">
            <w:pPr>
              <w:pStyle w:val="TableParagraph"/>
            </w:pPr>
            <w:r w:rsidRPr="00567368">
              <w:t>E1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65" w:type="dxa"/>
          </w:tcPr>
          <w:p w14:paraId="487EE131" w14:textId="77777777" w:rsidR="00261A5D" w:rsidRPr="00567368" w:rsidRDefault="00261A5D" w:rsidP="007465F8">
            <w:pPr>
              <w:pStyle w:val="TableParagraph"/>
            </w:pPr>
            <w:r w:rsidRPr="00567368">
              <w:t>Does the WFM have 24 hour/7 day access to storage/cache facilities for equipment and supplies (chainsaws, hand tools, vehicle maintenance, hazardous/flammable materials, and a general fire cache)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689" w:type="dxa"/>
            <w:vAlign w:val="bottom"/>
          </w:tcPr>
          <w:p w14:paraId="4692032C" w14:textId="77777777" w:rsidR="00261A5D" w:rsidRDefault="00261A5D" w:rsidP="007465F8">
            <w:pPr>
              <w:pStyle w:val="TableParagraph"/>
            </w:pPr>
          </w:p>
        </w:tc>
        <w:tc>
          <w:tcPr>
            <w:tcW w:w="3007" w:type="dxa"/>
          </w:tcPr>
          <w:p w14:paraId="6A9077D0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195471CB" w14:textId="77777777" w:rsidTr="00803DA8">
        <w:trPr>
          <w:cantSplit/>
        </w:trPr>
        <w:tc>
          <w:tcPr>
            <w:tcW w:w="734" w:type="dxa"/>
          </w:tcPr>
          <w:p w14:paraId="2250DC5D" w14:textId="77777777" w:rsidR="00261A5D" w:rsidRPr="00567368" w:rsidRDefault="00261A5D" w:rsidP="007465F8">
            <w:pPr>
              <w:pStyle w:val="TableParagraph"/>
            </w:pPr>
            <w:r w:rsidRPr="00567368">
              <w:t>E2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65" w:type="dxa"/>
          </w:tcPr>
          <w:p w14:paraId="1322A1B2" w14:textId="77777777" w:rsidR="00261A5D" w:rsidRPr="00567368" w:rsidRDefault="00261A5D" w:rsidP="007465F8">
            <w:pPr>
              <w:pStyle w:val="TableParagraph"/>
            </w:pPr>
            <w:r w:rsidRPr="00567368">
              <w:t>Does the WFM have daily access to a ready room that can serve as a training facility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689" w:type="dxa"/>
            <w:vAlign w:val="bottom"/>
          </w:tcPr>
          <w:p w14:paraId="32A1EF33" w14:textId="77777777" w:rsidR="00261A5D" w:rsidRDefault="00261A5D" w:rsidP="007465F8">
            <w:pPr>
              <w:pStyle w:val="TableParagraph"/>
            </w:pPr>
          </w:p>
        </w:tc>
        <w:tc>
          <w:tcPr>
            <w:tcW w:w="3007" w:type="dxa"/>
          </w:tcPr>
          <w:p w14:paraId="09624096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743737D3" w14:textId="77777777" w:rsidTr="00803DA8">
        <w:trPr>
          <w:cantSplit/>
        </w:trPr>
        <w:tc>
          <w:tcPr>
            <w:tcW w:w="734" w:type="dxa"/>
          </w:tcPr>
          <w:p w14:paraId="579E2E2B" w14:textId="77777777" w:rsidR="00261A5D" w:rsidRPr="00567368" w:rsidRDefault="00261A5D" w:rsidP="007465F8">
            <w:pPr>
              <w:pStyle w:val="TableParagraph"/>
            </w:pPr>
            <w:r w:rsidRPr="00567368">
              <w:t>E3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65" w:type="dxa"/>
          </w:tcPr>
          <w:p w14:paraId="6A5E1504" w14:textId="77777777" w:rsidR="00261A5D" w:rsidRPr="00567368" w:rsidRDefault="00261A5D" w:rsidP="007465F8">
            <w:pPr>
              <w:pStyle w:val="TableParagraph"/>
            </w:pPr>
            <w:r w:rsidRPr="00567368">
              <w:t>Does the WFM have daily access to a physical fitness training area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689" w:type="dxa"/>
            <w:vAlign w:val="bottom"/>
          </w:tcPr>
          <w:p w14:paraId="36591BC9" w14:textId="77777777" w:rsidR="00261A5D" w:rsidRDefault="00261A5D" w:rsidP="007465F8">
            <w:pPr>
              <w:pStyle w:val="TableParagraph"/>
            </w:pPr>
          </w:p>
        </w:tc>
        <w:tc>
          <w:tcPr>
            <w:tcW w:w="3007" w:type="dxa"/>
          </w:tcPr>
          <w:p w14:paraId="138BC5FD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472188DE" w14:textId="77777777" w:rsidTr="00803DA8">
        <w:trPr>
          <w:cantSplit/>
        </w:trPr>
        <w:tc>
          <w:tcPr>
            <w:tcW w:w="734" w:type="dxa"/>
          </w:tcPr>
          <w:p w14:paraId="05658D58" w14:textId="77777777" w:rsidR="00261A5D" w:rsidRPr="00567368" w:rsidRDefault="00261A5D" w:rsidP="007465F8">
            <w:pPr>
              <w:pStyle w:val="TableParagraph"/>
            </w:pPr>
            <w:r w:rsidRPr="00567368">
              <w:t>E4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65" w:type="dxa"/>
          </w:tcPr>
          <w:p w14:paraId="23EC2DD4" w14:textId="77777777" w:rsidR="00261A5D" w:rsidRPr="00567368" w:rsidRDefault="00261A5D" w:rsidP="007465F8">
            <w:pPr>
              <w:pStyle w:val="TableParagraph"/>
            </w:pPr>
            <w:r w:rsidRPr="00567368">
              <w:t>Does the WFM have adequate assigned office space with access to a telephone system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689" w:type="dxa"/>
            <w:vAlign w:val="bottom"/>
          </w:tcPr>
          <w:p w14:paraId="36A6F515" w14:textId="77777777" w:rsidR="00261A5D" w:rsidRDefault="00261A5D" w:rsidP="007465F8">
            <w:pPr>
              <w:pStyle w:val="TableParagraph"/>
            </w:pPr>
          </w:p>
        </w:tc>
        <w:tc>
          <w:tcPr>
            <w:tcW w:w="3007" w:type="dxa"/>
          </w:tcPr>
          <w:p w14:paraId="3E150304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5FE7ECFF" w14:textId="77777777" w:rsidTr="00803DA8">
        <w:trPr>
          <w:cantSplit/>
        </w:trPr>
        <w:tc>
          <w:tcPr>
            <w:tcW w:w="734" w:type="dxa"/>
          </w:tcPr>
          <w:p w14:paraId="6C8C935F" w14:textId="77777777" w:rsidR="00261A5D" w:rsidRPr="00567368" w:rsidRDefault="00261A5D" w:rsidP="007465F8">
            <w:pPr>
              <w:pStyle w:val="TableParagraph"/>
            </w:pPr>
            <w:r w:rsidRPr="00567368">
              <w:t>E5.</w:t>
            </w:r>
          </w:p>
        </w:tc>
        <w:tc>
          <w:tcPr>
            <w:tcW w:w="4165" w:type="dxa"/>
          </w:tcPr>
          <w:p w14:paraId="67FEA4D6" w14:textId="77777777" w:rsidR="00261A5D" w:rsidRPr="00567368" w:rsidRDefault="00261A5D" w:rsidP="007465F8">
            <w:pPr>
              <w:pStyle w:val="TableParagraph"/>
            </w:pPr>
            <w:r w:rsidRPr="00567368">
              <w:t>Does the WFM have access to a computer and the agency email system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689" w:type="dxa"/>
            <w:vAlign w:val="bottom"/>
          </w:tcPr>
          <w:p w14:paraId="2F06935D" w14:textId="77777777" w:rsidR="00261A5D" w:rsidRPr="00567368" w:rsidRDefault="00261A5D" w:rsidP="007465F8">
            <w:pPr>
              <w:pStyle w:val="TableParagraph"/>
            </w:pPr>
          </w:p>
        </w:tc>
        <w:tc>
          <w:tcPr>
            <w:tcW w:w="3007" w:type="dxa"/>
          </w:tcPr>
          <w:p w14:paraId="2A5026A9" w14:textId="77777777" w:rsidR="00261A5D" w:rsidRPr="00567368" w:rsidRDefault="00261A5D" w:rsidP="007465F8">
            <w:pPr>
              <w:pStyle w:val="TableParagraph"/>
            </w:pPr>
          </w:p>
        </w:tc>
      </w:tr>
      <w:tr w:rsidR="00261A5D" w:rsidRPr="00567368" w14:paraId="4681F354" w14:textId="77777777" w:rsidTr="00803DA8">
        <w:trPr>
          <w:cantSplit/>
        </w:trPr>
        <w:tc>
          <w:tcPr>
            <w:tcW w:w="734" w:type="dxa"/>
          </w:tcPr>
          <w:p w14:paraId="5F7BD70A" w14:textId="77777777" w:rsidR="00261A5D" w:rsidRPr="00567368" w:rsidRDefault="00261A5D" w:rsidP="007465F8">
            <w:pPr>
              <w:pStyle w:val="TableParagraph"/>
            </w:pPr>
            <w:r w:rsidRPr="00567368">
              <w:t>E6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4165" w:type="dxa"/>
          </w:tcPr>
          <w:p w14:paraId="2CF583C2" w14:textId="77777777" w:rsidR="00261A5D" w:rsidRPr="00567368" w:rsidRDefault="00261A5D" w:rsidP="007465F8">
            <w:pPr>
              <w:pStyle w:val="TableParagraph"/>
            </w:pPr>
            <w:r w:rsidRPr="00567368">
              <w:t>Are all of the WFM facilities regularly inspected for safety and maintenance needs</w:t>
            </w:r>
            <w:proofErr w:type="gramStart"/>
            <w:r w:rsidRPr="00567368">
              <w:t xml:space="preserve">? </w:t>
            </w:r>
            <w:proofErr w:type="gramEnd"/>
          </w:p>
        </w:tc>
        <w:tc>
          <w:tcPr>
            <w:tcW w:w="1689" w:type="dxa"/>
            <w:vAlign w:val="bottom"/>
          </w:tcPr>
          <w:p w14:paraId="61CC7D3F" w14:textId="77777777" w:rsidR="00261A5D" w:rsidRPr="00567368" w:rsidRDefault="00261A5D" w:rsidP="007465F8">
            <w:pPr>
              <w:pStyle w:val="TableParagraph"/>
            </w:pPr>
          </w:p>
        </w:tc>
        <w:tc>
          <w:tcPr>
            <w:tcW w:w="3007" w:type="dxa"/>
          </w:tcPr>
          <w:p w14:paraId="7CEDB692" w14:textId="77777777" w:rsidR="00261A5D" w:rsidRPr="00567368" w:rsidRDefault="00261A5D" w:rsidP="007465F8">
            <w:pPr>
              <w:pStyle w:val="TableParagraph"/>
            </w:pPr>
          </w:p>
        </w:tc>
      </w:tr>
    </w:tbl>
    <w:p w14:paraId="0260B3C3" w14:textId="77777777" w:rsidR="00261A5D" w:rsidRPr="00567368" w:rsidRDefault="00261A5D" w:rsidP="00261A5D">
      <w:pPr>
        <w:pStyle w:val="Default"/>
        <w:spacing w:before="100" w:beforeAutospacing="1" w:after="100" w:afterAutospacing="1"/>
        <w:rPr>
          <w:color w:val="auto"/>
        </w:rPr>
      </w:pPr>
    </w:p>
    <w:p w14:paraId="52DCF5F0" w14:textId="77777777" w:rsidR="00261A5D" w:rsidRPr="00567368" w:rsidRDefault="00261A5D" w:rsidP="00261A5D">
      <w:pPr>
        <w:spacing w:before="100" w:beforeAutospacing="1" w:after="100" w:afterAutospacing="1"/>
        <w:rPr>
          <w:b/>
          <w:color w:val="000000"/>
        </w:rPr>
      </w:pPr>
      <w:r w:rsidRPr="00567368">
        <w:rPr>
          <w:b/>
        </w:rPr>
        <w:br w:type="page"/>
      </w:r>
    </w:p>
    <w:p w14:paraId="01D3D794" w14:textId="1EC0797A" w:rsidR="00261A5D" w:rsidRPr="00567368" w:rsidRDefault="00243279" w:rsidP="00243279">
      <w:pPr>
        <w:pStyle w:val="Heading2"/>
      </w:pPr>
      <w:r>
        <w:lastRenderedPageBreak/>
        <w:t xml:space="preserve">Functional Area: </w:t>
      </w:r>
      <w:r w:rsidR="00261A5D">
        <w:t xml:space="preserve">F. </w:t>
      </w:r>
      <w:r w:rsidR="00261A5D" w:rsidRPr="00567368">
        <w:t xml:space="preserve">Proficiency Checks </w:t>
      </w:r>
    </w:p>
    <w:p w14:paraId="3701F5A6" w14:textId="77777777" w:rsidR="00261A5D" w:rsidRPr="007465F8" w:rsidRDefault="00261A5D" w:rsidP="007465F8">
      <w:pPr>
        <w:pStyle w:val="BodyText"/>
        <w:rPr>
          <w:i/>
        </w:rPr>
      </w:pPr>
      <w:r w:rsidRPr="007465F8">
        <w:rPr>
          <w:i/>
        </w:rPr>
        <w:t>This is a listing of skills that all Wildland Fire Modules should have as a minimum</w:t>
      </w:r>
      <w:proofErr w:type="gramStart"/>
      <w:r w:rsidRPr="007465F8">
        <w:rPr>
          <w:i/>
        </w:rPr>
        <w:t xml:space="preserve">. </w:t>
      </w:r>
      <w:proofErr w:type="gramEnd"/>
      <w:r w:rsidRPr="007465F8">
        <w:rPr>
          <w:i/>
        </w:rPr>
        <w:t>How the Proficiency Checks are conducted is up to the local unit</w:t>
      </w:r>
      <w:proofErr w:type="gramStart"/>
      <w:r w:rsidRPr="007465F8">
        <w:rPr>
          <w:i/>
        </w:rPr>
        <w:t xml:space="preserve">. </w:t>
      </w:r>
      <w:proofErr w:type="gramEnd"/>
      <w:r w:rsidRPr="007465F8">
        <w:rPr>
          <w:i/>
        </w:rPr>
        <w:t>The intent is for the WFM Leader and Reviewing Official to verify the WFM being reviewed is proficient in these skill areas</w:t>
      </w:r>
      <w:proofErr w:type="gramStart"/>
      <w:r w:rsidRPr="007465F8">
        <w:rPr>
          <w:i/>
        </w:rPr>
        <w:t xml:space="preserve">. </w:t>
      </w:r>
      <w:proofErr w:type="gramEnd"/>
      <w:r w:rsidRPr="007465F8">
        <w:rPr>
          <w:i/>
        </w:rPr>
        <w:t>This is a WFM proficiency check; all items do not necessarily apply to all crewmembers.</w:t>
      </w:r>
    </w:p>
    <w:tbl>
      <w:tblPr>
        <w:tblW w:w="975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00" w:firstRow="0" w:lastRow="0" w:firstColumn="0" w:lastColumn="0" w:noHBand="0" w:noVBand="0"/>
        <w:tblDescription w:val="Functional Area F Proficiency Checks codes criteria description and if the WFM Criteria is met. "/>
      </w:tblPr>
      <w:tblGrid>
        <w:gridCol w:w="733"/>
        <w:gridCol w:w="4421"/>
        <w:gridCol w:w="1872"/>
        <w:gridCol w:w="2729"/>
      </w:tblGrid>
      <w:tr w:rsidR="00261A5D" w:rsidRPr="00567368" w14:paraId="2E33ACE2" w14:textId="77777777" w:rsidTr="00803DA8">
        <w:trPr>
          <w:cantSplit/>
          <w:trHeight w:val="498"/>
          <w:tblHeader/>
        </w:trPr>
        <w:tc>
          <w:tcPr>
            <w:tcW w:w="733" w:type="dxa"/>
            <w:vAlign w:val="center"/>
          </w:tcPr>
          <w:p w14:paraId="6139B394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 xml:space="preserve">Code </w:t>
            </w:r>
          </w:p>
        </w:tc>
        <w:tc>
          <w:tcPr>
            <w:tcW w:w="4421" w:type="dxa"/>
            <w:vAlign w:val="center"/>
          </w:tcPr>
          <w:p w14:paraId="7DAB102D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 xml:space="preserve">Criteria Description </w:t>
            </w:r>
          </w:p>
        </w:tc>
        <w:tc>
          <w:tcPr>
            <w:tcW w:w="1872" w:type="dxa"/>
            <w:vAlign w:val="center"/>
          </w:tcPr>
          <w:p w14:paraId="26987F44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>Does the WFM Meet the Criteria?</w:t>
            </w:r>
          </w:p>
          <w:p w14:paraId="4357235A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>Insert: Yes or No</w:t>
            </w:r>
          </w:p>
        </w:tc>
        <w:tc>
          <w:tcPr>
            <w:tcW w:w="2729" w:type="dxa"/>
            <w:vAlign w:val="center"/>
          </w:tcPr>
          <w:p w14:paraId="00F410C3" w14:textId="77777777" w:rsidR="00261A5D" w:rsidRPr="008F5204" w:rsidRDefault="00261A5D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 xml:space="preserve">Remarks </w:t>
            </w:r>
          </w:p>
        </w:tc>
      </w:tr>
      <w:tr w:rsidR="00261A5D" w:rsidRPr="00567368" w14:paraId="29930864" w14:textId="77777777" w:rsidTr="00803DA8">
        <w:trPr>
          <w:cantSplit/>
          <w:trHeight w:val="204"/>
        </w:trPr>
        <w:tc>
          <w:tcPr>
            <w:tcW w:w="733" w:type="dxa"/>
          </w:tcPr>
          <w:p w14:paraId="0F7C1BBE" w14:textId="77777777" w:rsidR="00261A5D" w:rsidRPr="007465F8" w:rsidRDefault="00261A5D" w:rsidP="007465F8">
            <w:pPr>
              <w:pStyle w:val="TableParagraph"/>
            </w:pPr>
            <w:r w:rsidRPr="007465F8">
              <w:t>F1.</w:t>
            </w:r>
          </w:p>
        </w:tc>
        <w:tc>
          <w:tcPr>
            <w:tcW w:w="4421" w:type="dxa"/>
            <w:vAlign w:val="center"/>
          </w:tcPr>
          <w:p w14:paraId="27410B80" w14:textId="77777777" w:rsidR="00261A5D" w:rsidRPr="007465F8" w:rsidRDefault="00261A5D" w:rsidP="007465F8">
            <w:pPr>
              <w:pStyle w:val="TableParagraph"/>
              <w:rPr>
                <w:b/>
              </w:rPr>
            </w:pPr>
            <w:r w:rsidRPr="007465F8">
              <w:rPr>
                <w:b/>
              </w:rPr>
              <w:t xml:space="preserve">Specialized Operations </w:t>
            </w:r>
          </w:p>
        </w:tc>
        <w:tc>
          <w:tcPr>
            <w:tcW w:w="1872" w:type="dxa"/>
          </w:tcPr>
          <w:p w14:paraId="0562E391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2729" w:type="dxa"/>
          </w:tcPr>
          <w:p w14:paraId="3DC0D408" w14:textId="77777777" w:rsidR="00261A5D" w:rsidRPr="007465F8" w:rsidRDefault="00261A5D" w:rsidP="007465F8">
            <w:pPr>
              <w:pStyle w:val="TableParagraph"/>
            </w:pPr>
          </w:p>
        </w:tc>
      </w:tr>
      <w:tr w:rsidR="00261A5D" w:rsidRPr="00567368" w14:paraId="2FC62A14" w14:textId="77777777" w:rsidTr="00803DA8">
        <w:trPr>
          <w:cantSplit/>
          <w:trHeight w:val="204"/>
        </w:trPr>
        <w:tc>
          <w:tcPr>
            <w:tcW w:w="733" w:type="dxa"/>
          </w:tcPr>
          <w:p w14:paraId="08B5BF72" w14:textId="77777777" w:rsidR="00261A5D" w:rsidRPr="007465F8" w:rsidRDefault="00261A5D" w:rsidP="007465F8">
            <w:pPr>
              <w:pStyle w:val="TableParagraph"/>
            </w:pPr>
            <w:r w:rsidRPr="007465F8">
              <w:t>F1.1</w:t>
            </w:r>
          </w:p>
        </w:tc>
        <w:tc>
          <w:tcPr>
            <w:tcW w:w="4421" w:type="dxa"/>
            <w:vAlign w:val="center"/>
          </w:tcPr>
          <w:p w14:paraId="3F7E2718" w14:textId="77777777" w:rsidR="00261A5D" w:rsidRPr="007465F8" w:rsidRDefault="00261A5D" w:rsidP="007465F8">
            <w:pPr>
              <w:pStyle w:val="TableParagraph"/>
              <w:rPr>
                <w:b/>
              </w:rPr>
            </w:pPr>
            <w:r w:rsidRPr="007465F8">
              <w:rPr>
                <w:b/>
              </w:rPr>
              <w:t>Wildland Fire Tactical Operations:</w:t>
            </w:r>
          </w:p>
        </w:tc>
        <w:tc>
          <w:tcPr>
            <w:tcW w:w="1872" w:type="dxa"/>
          </w:tcPr>
          <w:p w14:paraId="65AEA3C6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2729" w:type="dxa"/>
          </w:tcPr>
          <w:p w14:paraId="77CDDDE2" w14:textId="77777777" w:rsidR="00261A5D" w:rsidRPr="007465F8" w:rsidRDefault="00261A5D" w:rsidP="007465F8">
            <w:pPr>
              <w:pStyle w:val="TableParagraph"/>
            </w:pPr>
          </w:p>
        </w:tc>
      </w:tr>
      <w:tr w:rsidR="00261A5D" w:rsidRPr="00567368" w14:paraId="187A2BA1" w14:textId="77777777" w:rsidTr="00803DA8">
        <w:trPr>
          <w:cantSplit/>
          <w:trHeight w:val="255"/>
        </w:trPr>
        <w:tc>
          <w:tcPr>
            <w:tcW w:w="733" w:type="dxa"/>
          </w:tcPr>
          <w:p w14:paraId="60490839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4421" w:type="dxa"/>
            <w:vAlign w:val="center"/>
          </w:tcPr>
          <w:p w14:paraId="6CCD4D11" w14:textId="77777777" w:rsidR="00261A5D" w:rsidRPr="007465F8" w:rsidRDefault="00261A5D" w:rsidP="00E90F80">
            <w:pPr>
              <w:pStyle w:val="TableParagraph"/>
              <w:numPr>
                <w:ilvl w:val="0"/>
                <w:numId w:val="14"/>
              </w:numPr>
            </w:pPr>
            <w:r w:rsidRPr="007465F8">
              <w:t>Maintaining LCES in an unanchored fire line environment</w:t>
            </w:r>
          </w:p>
        </w:tc>
        <w:tc>
          <w:tcPr>
            <w:tcW w:w="1872" w:type="dxa"/>
            <w:vAlign w:val="bottom"/>
          </w:tcPr>
          <w:p w14:paraId="1B1287A1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2729" w:type="dxa"/>
          </w:tcPr>
          <w:p w14:paraId="30E9E81B" w14:textId="77777777" w:rsidR="00261A5D" w:rsidRPr="007465F8" w:rsidRDefault="00261A5D" w:rsidP="007465F8">
            <w:pPr>
              <w:pStyle w:val="TableParagraph"/>
            </w:pPr>
          </w:p>
        </w:tc>
      </w:tr>
      <w:tr w:rsidR="00261A5D" w:rsidRPr="00567368" w14:paraId="4A0BF115" w14:textId="77777777" w:rsidTr="00803DA8">
        <w:trPr>
          <w:cantSplit/>
          <w:trHeight w:val="243"/>
        </w:trPr>
        <w:tc>
          <w:tcPr>
            <w:tcW w:w="733" w:type="dxa"/>
          </w:tcPr>
          <w:p w14:paraId="21E86E78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4421" w:type="dxa"/>
          </w:tcPr>
          <w:p w14:paraId="6CE2C729" w14:textId="77777777" w:rsidR="00261A5D" w:rsidRPr="007465F8" w:rsidRDefault="00261A5D" w:rsidP="00E90F80">
            <w:pPr>
              <w:pStyle w:val="TableParagraph"/>
              <w:numPr>
                <w:ilvl w:val="0"/>
                <w:numId w:val="14"/>
              </w:numPr>
            </w:pPr>
            <w:r w:rsidRPr="007465F8">
              <w:t xml:space="preserve">Document and Manage geographically separate incidents </w:t>
            </w:r>
          </w:p>
        </w:tc>
        <w:tc>
          <w:tcPr>
            <w:tcW w:w="1872" w:type="dxa"/>
            <w:vAlign w:val="bottom"/>
          </w:tcPr>
          <w:p w14:paraId="52FF5A5E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2729" w:type="dxa"/>
          </w:tcPr>
          <w:p w14:paraId="293AA656" w14:textId="77777777" w:rsidR="00261A5D" w:rsidRPr="007465F8" w:rsidRDefault="00261A5D" w:rsidP="007465F8">
            <w:pPr>
              <w:pStyle w:val="TableParagraph"/>
            </w:pPr>
          </w:p>
        </w:tc>
      </w:tr>
      <w:tr w:rsidR="00261A5D" w:rsidRPr="00567368" w14:paraId="7D4EF2E8" w14:textId="77777777" w:rsidTr="00803DA8">
        <w:trPr>
          <w:cantSplit/>
          <w:trHeight w:val="235"/>
        </w:trPr>
        <w:tc>
          <w:tcPr>
            <w:tcW w:w="733" w:type="dxa"/>
          </w:tcPr>
          <w:p w14:paraId="472C832D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4421" w:type="dxa"/>
          </w:tcPr>
          <w:p w14:paraId="11B1394E" w14:textId="77777777" w:rsidR="00261A5D" w:rsidRPr="007465F8" w:rsidRDefault="00261A5D" w:rsidP="00E90F80">
            <w:pPr>
              <w:pStyle w:val="TableParagraph"/>
              <w:numPr>
                <w:ilvl w:val="0"/>
                <w:numId w:val="14"/>
              </w:numPr>
            </w:pPr>
            <w:r w:rsidRPr="007465F8">
              <w:t xml:space="preserve">Planning and conducting Burn-out and backline organization </w:t>
            </w:r>
          </w:p>
        </w:tc>
        <w:tc>
          <w:tcPr>
            <w:tcW w:w="1872" w:type="dxa"/>
            <w:vAlign w:val="bottom"/>
          </w:tcPr>
          <w:p w14:paraId="56F024A6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2729" w:type="dxa"/>
          </w:tcPr>
          <w:p w14:paraId="55BAE0CD" w14:textId="77777777" w:rsidR="00261A5D" w:rsidRPr="007465F8" w:rsidRDefault="00261A5D" w:rsidP="007465F8">
            <w:pPr>
              <w:pStyle w:val="TableParagraph"/>
            </w:pPr>
          </w:p>
        </w:tc>
      </w:tr>
      <w:tr w:rsidR="00261A5D" w:rsidRPr="00567368" w14:paraId="258FC0BA" w14:textId="77777777" w:rsidTr="00803DA8">
        <w:trPr>
          <w:cantSplit/>
          <w:trHeight w:val="233"/>
        </w:trPr>
        <w:tc>
          <w:tcPr>
            <w:tcW w:w="733" w:type="dxa"/>
          </w:tcPr>
          <w:p w14:paraId="58C9B7B3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4421" w:type="dxa"/>
          </w:tcPr>
          <w:p w14:paraId="4D992CF6" w14:textId="77777777" w:rsidR="00261A5D" w:rsidRPr="007465F8" w:rsidRDefault="00261A5D" w:rsidP="00E90F80">
            <w:pPr>
              <w:pStyle w:val="TableParagraph"/>
              <w:numPr>
                <w:ilvl w:val="0"/>
                <w:numId w:val="14"/>
              </w:numPr>
            </w:pPr>
            <w:r w:rsidRPr="007465F8">
              <w:t xml:space="preserve">Independently interpret, evaluate and implement operational action plans </w:t>
            </w:r>
          </w:p>
        </w:tc>
        <w:tc>
          <w:tcPr>
            <w:tcW w:w="1872" w:type="dxa"/>
            <w:vAlign w:val="bottom"/>
          </w:tcPr>
          <w:p w14:paraId="085EB888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2729" w:type="dxa"/>
          </w:tcPr>
          <w:p w14:paraId="34D9E0BF" w14:textId="77777777" w:rsidR="00261A5D" w:rsidRPr="007465F8" w:rsidRDefault="00261A5D" w:rsidP="007465F8">
            <w:pPr>
              <w:pStyle w:val="TableParagraph"/>
            </w:pPr>
          </w:p>
        </w:tc>
      </w:tr>
      <w:tr w:rsidR="00261A5D" w:rsidRPr="00567368" w14:paraId="2BDB314C" w14:textId="77777777" w:rsidTr="00803DA8">
        <w:trPr>
          <w:cantSplit/>
          <w:trHeight w:val="235"/>
        </w:trPr>
        <w:tc>
          <w:tcPr>
            <w:tcW w:w="733" w:type="dxa"/>
          </w:tcPr>
          <w:p w14:paraId="16E16209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4421" w:type="dxa"/>
          </w:tcPr>
          <w:p w14:paraId="5F7AAB2A" w14:textId="77777777" w:rsidR="00261A5D" w:rsidRPr="007465F8" w:rsidRDefault="00261A5D" w:rsidP="00E90F80">
            <w:pPr>
              <w:pStyle w:val="TableParagraph"/>
              <w:numPr>
                <w:ilvl w:val="0"/>
                <w:numId w:val="14"/>
              </w:numPr>
            </w:pPr>
            <w:r w:rsidRPr="007465F8">
              <w:t xml:space="preserve">Design, operation and maintenance of fire management hydraulic systems   </w:t>
            </w:r>
          </w:p>
        </w:tc>
        <w:tc>
          <w:tcPr>
            <w:tcW w:w="1872" w:type="dxa"/>
            <w:vAlign w:val="bottom"/>
          </w:tcPr>
          <w:p w14:paraId="0005576F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2729" w:type="dxa"/>
          </w:tcPr>
          <w:p w14:paraId="67F7E363" w14:textId="77777777" w:rsidR="00261A5D" w:rsidRPr="007465F8" w:rsidRDefault="00261A5D" w:rsidP="007465F8">
            <w:pPr>
              <w:pStyle w:val="TableParagraph"/>
            </w:pPr>
          </w:p>
        </w:tc>
      </w:tr>
      <w:tr w:rsidR="00261A5D" w:rsidRPr="00567368" w14:paraId="77EA63E1" w14:textId="77777777" w:rsidTr="00803DA8">
        <w:trPr>
          <w:cantSplit/>
          <w:trHeight w:val="230"/>
        </w:trPr>
        <w:tc>
          <w:tcPr>
            <w:tcW w:w="733" w:type="dxa"/>
          </w:tcPr>
          <w:p w14:paraId="12FEFA44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4421" w:type="dxa"/>
          </w:tcPr>
          <w:p w14:paraId="5AD3CB62" w14:textId="77777777" w:rsidR="00261A5D" w:rsidRPr="007465F8" w:rsidRDefault="00261A5D" w:rsidP="00E90F80">
            <w:pPr>
              <w:pStyle w:val="TableParagraph"/>
              <w:numPr>
                <w:ilvl w:val="0"/>
                <w:numId w:val="14"/>
              </w:numPr>
            </w:pPr>
            <w:r w:rsidRPr="007465F8">
              <w:t>Hand line construction similar to Type 1 Hand Crew at similar crew strength</w:t>
            </w:r>
          </w:p>
        </w:tc>
        <w:tc>
          <w:tcPr>
            <w:tcW w:w="1872" w:type="dxa"/>
            <w:vAlign w:val="bottom"/>
          </w:tcPr>
          <w:p w14:paraId="0A2E4FCA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2729" w:type="dxa"/>
          </w:tcPr>
          <w:p w14:paraId="2DB79C0D" w14:textId="77777777" w:rsidR="00261A5D" w:rsidRPr="007465F8" w:rsidRDefault="00261A5D" w:rsidP="007465F8">
            <w:pPr>
              <w:pStyle w:val="TableParagraph"/>
            </w:pPr>
          </w:p>
        </w:tc>
      </w:tr>
      <w:tr w:rsidR="00261A5D" w:rsidRPr="00567368" w14:paraId="7A791A61" w14:textId="77777777" w:rsidTr="00803DA8">
        <w:trPr>
          <w:cantSplit/>
        </w:trPr>
        <w:tc>
          <w:tcPr>
            <w:tcW w:w="733" w:type="dxa"/>
          </w:tcPr>
          <w:p w14:paraId="7606A1AD" w14:textId="77777777" w:rsidR="00261A5D" w:rsidRPr="007465F8" w:rsidRDefault="00261A5D" w:rsidP="007465F8">
            <w:pPr>
              <w:pStyle w:val="TableParagraph"/>
            </w:pPr>
            <w:r w:rsidRPr="007465F8">
              <w:t>F1.2</w:t>
            </w:r>
          </w:p>
        </w:tc>
        <w:tc>
          <w:tcPr>
            <w:tcW w:w="4421" w:type="dxa"/>
          </w:tcPr>
          <w:p w14:paraId="77755C43" w14:textId="77777777" w:rsidR="00261A5D" w:rsidRPr="007465F8" w:rsidRDefault="00261A5D" w:rsidP="007465F8">
            <w:pPr>
              <w:pStyle w:val="TableParagraph"/>
              <w:rPr>
                <w:b/>
              </w:rPr>
            </w:pPr>
            <w:r w:rsidRPr="007465F8">
              <w:rPr>
                <w:b/>
              </w:rPr>
              <w:t>Long Term Strategies:</w:t>
            </w:r>
          </w:p>
        </w:tc>
        <w:tc>
          <w:tcPr>
            <w:tcW w:w="1872" w:type="dxa"/>
          </w:tcPr>
          <w:p w14:paraId="6C615E43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2729" w:type="dxa"/>
          </w:tcPr>
          <w:p w14:paraId="6E6A2E24" w14:textId="77777777" w:rsidR="00261A5D" w:rsidRPr="007465F8" w:rsidRDefault="00261A5D" w:rsidP="007465F8">
            <w:pPr>
              <w:pStyle w:val="TableParagraph"/>
            </w:pPr>
          </w:p>
        </w:tc>
      </w:tr>
      <w:tr w:rsidR="00261A5D" w:rsidRPr="00567368" w14:paraId="279ADB2C" w14:textId="77777777" w:rsidTr="00803DA8">
        <w:trPr>
          <w:cantSplit/>
        </w:trPr>
        <w:tc>
          <w:tcPr>
            <w:tcW w:w="733" w:type="dxa"/>
          </w:tcPr>
          <w:p w14:paraId="12F5EC75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4421" w:type="dxa"/>
          </w:tcPr>
          <w:p w14:paraId="7F7D09A9" w14:textId="77777777" w:rsidR="00261A5D" w:rsidRPr="007465F8" w:rsidRDefault="00261A5D" w:rsidP="00E90F80">
            <w:pPr>
              <w:pStyle w:val="TableParagraph"/>
              <w:numPr>
                <w:ilvl w:val="0"/>
                <w:numId w:val="15"/>
              </w:numPr>
            </w:pPr>
            <w:r w:rsidRPr="007465F8">
              <w:t>Understanding long-term implementation plans by explaining concepts including point protection, management action points, and season ending events.</w:t>
            </w:r>
          </w:p>
        </w:tc>
        <w:tc>
          <w:tcPr>
            <w:tcW w:w="1872" w:type="dxa"/>
            <w:vAlign w:val="bottom"/>
          </w:tcPr>
          <w:p w14:paraId="7AE88B55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2729" w:type="dxa"/>
          </w:tcPr>
          <w:p w14:paraId="46362E4B" w14:textId="77777777" w:rsidR="00261A5D" w:rsidRPr="007465F8" w:rsidRDefault="00261A5D" w:rsidP="007465F8">
            <w:pPr>
              <w:pStyle w:val="TableParagraph"/>
            </w:pPr>
          </w:p>
        </w:tc>
      </w:tr>
      <w:tr w:rsidR="00261A5D" w:rsidRPr="00567368" w14:paraId="4A9B86AC" w14:textId="77777777" w:rsidTr="00803DA8">
        <w:trPr>
          <w:cantSplit/>
        </w:trPr>
        <w:tc>
          <w:tcPr>
            <w:tcW w:w="733" w:type="dxa"/>
          </w:tcPr>
          <w:p w14:paraId="7AD6FE59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4421" w:type="dxa"/>
          </w:tcPr>
          <w:p w14:paraId="24E89498" w14:textId="77777777" w:rsidR="00261A5D" w:rsidRPr="007465F8" w:rsidRDefault="00261A5D" w:rsidP="00E90F80">
            <w:pPr>
              <w:pStyle w:val="TableParagraph"/>
              <w:numPr>
                <w:ilvl w:val="0"/>
                <w:numId w:val="15"/>
              </w:numPr>
            </w:pPr>
            <w:r w:rsidRPr="007465F8">
              <w:t>Provide information back to manager on tactical actions that meet the long-term overall objectives</w:t>
            </w:r>
          </w:p>
        </w:tc>
        <w:tc>
          <w:tcPr>
            <w:tcW w:w="1872" w:type="dxa"/>
            <w:vAlign w:val="bottom"/>
          </w:tcPr>
          <w:p w14:paraId="0999533A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2729" w:type="dxa"/>
          </w:tcPr>
          <w:p w14:paraId="5A1AA0E6" w14:textId="77777777" w:rsidR="00261A5D" w:rsidRPr="007465F8" w:rsidRDefault="00261A5D" w:rsidP="007465F8">
            <w:pPr>
              <w:pStyle w:val="TableParagraph"/>
            </w:pPr>
          </w:p>
        </w:tc>
      </w:tr>
      <w:tr w:rsidR="00261A5D" w:rsidRPr="00567368" w14:paraId="1FA254F1" w14:textId="77777777" w:rsidTr="00803DA8">
        <w:trPr>
          <w:cantSplit/>
        </w:trPr>
        <w:tc>
          <w:tcPr>
            <w:tcW w:w="733" w:type="dxa"/>
          </w:tcPr>
          <w:p w14:paraId="4B8A5CA2" w14:textId="77777777" w:rsidR="00261A5D" w:rsidRPr="007465F8" w:rsidRDefault="00261A5D" w:rsidP="007465F8">
            <w:pPr>
              <w:pStyle w:val="TableParagraph"/>
            </w:pPr>
            <w:r w:rsidRPr="007465F8">
              <w:t>F1.3</w:t>
            </w:r>
          </w:p>
        </w:tc>
        <w:tc>
          <w:tcPr>
            <w:tcW w:w="4421" w:type="dxa"/>
          </w:tcPr>
          <w:p w14:paraId="16109F20" w14:textId="77777777" w:rsidR="00261A5D" w:rsidRPr="007465F8" w:rsidRDefault="00261A5D" w:rsidP="007465F8">
            <w:pPr>
              <w:pStyle w:val="TableParagraph"/>
              <w:rPr>
                <w:b/>
              </w:rPr>
            </w:pPr>
            <w:r w:rsidRPr="007465F8">
              <w:rPr>
                <w:b/>
              </w:rPr>
              <w:t>Point Protection:</w:t>
            </w:r>
          </w:p>
        </w:tc>
        <w:tc>
          <w:tcPr>
            <w:tcW w:w="1872" w:type="dxa"/>
            <w:vAlign w:val="bottom"/>
          </w:tcPr>
          <w:p w14:paraId="16B55429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2729" w:type="dxa"/>
          </w:tcPr>
          <w:p w14:paraId="456A71F3" w14:textId="77777777" w:rsidR="00261A5D" w:rsidRPr="007465F8" w:rsidRDefault="00261A5D" w:rsidP="007465F8">
            <w:pPr>
              <w:pStyle w:val="TableParagraph"/>
            </w:pPr>
          </w:p>
        </w:tc>
      </w:tr>
      <w:tr w:rsidR="00261A5D" w:rsidRPr="00567368" w14:paraId="06F66A03" w14:textId="77777777" w:rsidTr="00803DA8">
        <w:trPr>
          <w:cantSplit/>
        </w:trPr>
        <w:tc>
          <w:tcPr>
            <w:tcW w:w="733" w:type="dxa"/>
          </w:tcPr>
          <w:p w14:paraId="31A156FA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4421" w:type="dxa"/>
          </w:tcPr>
          <w:p w14:paraId="15927BDB" w14:textId="77777777" w:rsidR="00261A5D" w:rsidRPr="007465F8" w:rsidRDefault="00261A5D" w:rsidP="00E90F80">
            <w:pPr>
              <w:pStyle w:val="TableParagraph"/>
              <w:numPr>
                <w:ilvl w:val="0"/>
                <w:numId w:val="16"/>
              </w:numPr>
            </w:pPr>
            <w:r w:rsidRPr="007465F8">
              <w:t>Perform structure triage</w:t>
            </w:r>
          </w:p>
        </w:tc>
        <w:tc>
          <w:tcPr>
            <w:tcW w:w="1872" w:type="dxa"/>
            <w:vAlign w:val="bottom"/>
          </w:tcPr>
          <w:p w14:paraId="2FA63B87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2729" w:type="dxa"/>
          </w:tcPr>
          <w:p w14:paraId="17468203" w14:textId="77777777" w:rsidR="00261A5D" w:rsidRPr="007465F8" w:rsidRDefault="00261A5D" w:rsidP="007465F8">
            <w:pPr>
              <w:pStyle w:val="TableParagraph"/>
            </w:pPr>
          </w:p>
        </w:tc>
      </w:tr>
      <w:tr w:rsidR="00261A5D" w:rsidRPr="00567368" w14:paraId="5440C587" w14:textId="77777777" w:rsidTr="00803DA8">
        <w:trPr>
          <w:cantSplit/>
        </w:trPr>
        <w:tc>
          <w:tcPr>
            <w:tcW w:w="733" w:type="dxa"/>
          </w:tcPr>
          <w:p w14:paraId="364D9C0E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4421" w:type="dxa"/>
          </w:tcPr>
          <w:p w14:paraId="5A6889F2" w14:textId="77777777" w:rsidR="00261A5D" w:rsidRPr="007465F8" w:rsidRDefault="00261A5D" w:rsidP="00E90F80">
            <w:pPr>
              <w:pStyle w:val="TableParagraph"/>
              <w:numPr>
                <w:ilvl w:val="0"/>
                <w:numId w:val="16"/>
              </w:numPr>
            </w:pPr>
            <w:r w:rsidRPr="007465F8">
              <w:t>Complete written structure assessments</w:t>
            </w:r>
          </w:p>
        </w:tc>
        <w:tc>
          <w:tcPr>
            <w:tcW w:w="1872" w:type="dxa"/>
            <w:vAlign w:val="bottom"/>
          </w:tcPr>
          <w:p w14:paraId="7780DFFA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2729" w:type="dxa"/>
          </w:tcPr>
          <w:p w14:paraId="261D7C92" w14:textId="77777777" w:rsidR="00261A5D" w:rsidRPr="007465F8" w:rsidRDefault="00261A5D" w:rsidP="007465F8">
            <w:pPr>
              <w:pStyle w:val="TableParagraph"/>
            </w:pPr>
          </w:p>
        </w:tc>
      </w:tr>
      <w:tr w:rsidR="00261A5D" w:rsidRPr="00567368" w14:paraId="261E9AFE" w14:textId="77777777" w:rsidTr="00803DA8">
        <w:trPr>
          <w:cantSplit/>
        </w:trPr>
        <w:tc>
          <w:tcPr>
            <w:tcW w:w="733" w:type="dxa"/>
          </w:tcPr>
          <w:p w14:paraId="53E6B9BD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4421" w:type="dxa"/>
          </w:tcPr>
          <w:p w14:paraId="55705E80" w14:textId="77777777" w:rsidR="00261A5D" w:rsidRPr="007465F8" w:rsidRDefault="00261A5D" w:rsidP="00E90F80">
            <w:pPr>
              <w:pStyle w:val="TableParagraph"/>
              <w:numPr>
                <w:ilvl w:val="0"/>
                <w:numId w:val="16"/>
              </w:numPr>
            </w:pPr>
            <w:r w:rsidRPr="007465F8">
              <w:t>Structure triage, structure wrapping and interface fuels reduction</w:t>
            </w:r>
          </w:p>
        </w:tc>
        <w:tc>
          <w:tcPr>
            <w:tcW w:w="1872" w:type="dxa"/>
            <w:vAlign w:val="bottom"/>
          </w:tcPr>
          <w:p w14:paraId="52E64258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2729" w:type="dxa"/>
          </w:tcPr>
          <w:p w14:paraId="668C0EBF" w14:textId="77777777" w:rsidR="00261A5D" w:rsidRPr="007465F8" w:rsidRDefault="00261A5D" w:rsidP="007465F8">
            <w:pPr>
              <w:pStyle w:val="TableParagraph"/>
            </w:pPr>
          </w:p>
        </w:tc>
      </w:tr>
      <w:tr w:rsidR="00261A5D" w:rsidRPr="00567368" w14:paraId="6F87E1A9" w14:textId="77777777" w:rsidTr="00803DA8">
        <w:trPr>
          <w:cantSplit/>
        </w:trPr>
        <w:tc>
          <w:tcPr>
            <w:tcW w:w="733" w:type="dxa"/>
          </w:tcPr>
          <w:p w14:paraId="7F2CC16F" w14:textId="77777777" w:rsidR="00261A5D" w:rsidRPr="007465F8" w:rsidRDefault="00261A5D" w:rsidP="007465F8">
            <w:pPr>
              <w:pStyle w:val="TableParagraph"/>
            </w:pPr>
            <w:r w:rsidRPr="007465F8">
              <w:t>F2.</w:t>
            </w:r>
          </w:p>
        </w:tc>
        <w:tc>
          <w:tcPr>
            <w:tcW w:w="4421" w:type="dxa"/>
          </w:tcPr>
          <w:p w14:paraId="7305C43F" w14:textId="77777777" w:rsidR="00261A5D" w:rsidRPr="007465F8" w:rsidRDefault="00261A5D" w:rsidP="007465F8">
            <w:pPr>
              <w:pStyle w:val="TableParagraph"/>
              <w:rPr>
                <w:b/>
              </w:rPr>
            </w:pPr>
            <w:r w:rsidRPr="007465F8">
              <w:rPr>
                <w:b/>
              </w:rPr>
              <w:t>Prescribed Fire:</w:t>
            </w:r>
          </w:p>
        </w:tc>
        <w:tc>
          <w:tcPr>
            <w:tcW w:w="1872" w:type="dxa"/>
            <w:vAlign w:val="bottom"/>
          </w:tcPr>
          <w:p w14:paraId="3F4687B8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2729" w:type="dxa"/>
          </w:tcPr>
          <w:p w14:paraId="0FD167CD" w14:textId="77777777" w:rsidR="00261A5D" w:rsidRPr="007465F8" w:rsidRDefault="00261A5D" w:rsidP="007465F8">
            <w:pPr>
              <w:pStyle w:val="TableParagraph"/>
            </w:pPr>
          </w:p>
        </w:tc>
      </w:tr>
      <w:tr w:rsidR="00261A5D" w:rsidRPr="00567368" w14:paraId="208E17CC" w14:textId="77777777" w:rsidTr="00803DA8">
        <w:trPr>
          <w:cantSplit/>
        </w:trPr>
        <w:tc>
          <w:tcPr>
            <w:tcW w:w="733" w:type="dxa"/>
          </w:tcPr>
          <w:p w14:paraId="4AE90775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4421" w:type="dxa"/>
          </w:tcPr>
          <w:p w14:paraId="68CFDF1B" w14:textId="77777777" w:rsidR="00261A5D" w:rsidRPr="007465F8" w:rsidRDefault="00261A5D" w:rsidP="00E90F80">
            <w:pPr>
              <w:pStyle w:val="TableParagraph"/>
              <w:numPr>
                <w:ilvl w:val="0"/>
                <w:numId w:val="17"/>
              </w:numPr>
            </w:pPr>
            <w:r w:rsidRPr="007465F8">
              <w:t>Ignition of prescribed fire at All complexity level</w:t>
            </w:r>
          </w:p>
        </w:tc>
        <w:tc>
          <w:tcPr>
            <w:tcW w:w="1872" w:type="dxa"/>
            <w:vAlign w:val="bottom"/>
          </w:tcPr>
          <w:p w14:paraId="09AEF337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2729" w:type="dxa"/>
          </w:tcPr>
          <w:p w14:paraId="17B547BF" w14:textId="77777777" w:rsidR="00261A5D" w:rsidRPr="007465F8" w:rsidRDefault="00261A5D" w:rsidP="007465F8">
            <w:pPr>
              <w:pStyle w:val="TableParagraph"/>
            </w:pPr>
          </w:p>
        </w:tc>
      </w:tr>
      <w:tr w:rsidR="00261A5D" w:rsidRPr="00567368" w14:paraId="5FB6BB54" w14:textId="77777777" w:rsidTr="00803DA8">
        <w:trPr>
          <w:cantSplit/>
        </w:trPr>
        <w:tc>
          <w:tcPr>
            <w:tcW w:w="733" w:type="dxa"/>
          </w:tcPr>
          <w:p w14:paraId="0633A370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4421" w:type="dxa"/>
          </w:tcPr>
          <w:p w14:paraId="0611A741" w14:textId="77777777" w:rsidR="00261A5D" w:rsidRPr="007465F8" w:rsidRDefault="00261A5D" w:rsidP="00E90F80">
            <w:pPr>
              <w:pStyle w:val="TableParagraph"/>
              <w:numPr>
                <w:ilvl w:val="0"/>
                <w:numId w:val="17"/>
              </w:numPr>
            </w:pPr>
            <w:r w:rsidRPr="007465F8">
              <w:t>Prescribed fire holding actions through all complexity prescribed fires</w:t>
            </w:r>
          </w:p>
        </w:tc>
        <w:tc>
          <w:tcPr>
            <w:tcW w:w="1872" w:type="dxa"/>
            <w:vAlign w:val="bottom"/>
          </w:tcPr>
          <w:p w14:paraId="6E4A187D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2729" w:type="dxa"/>
          </w:tcPr>
          <w:p w14:paraId="2B9A763D" w14:textId="77777777" w:rsidR="00261A5D" w:rsidRPr="007465F8" w:rsidRDefault="00261A5D" w:rsidP="007465F8">
            <w:pPr>
              <w:pStyle w:val="TableParagraph"/>
            </w:pPr>
          </w:p>
        </w:tc>
      </w:tr>
      <w:tr w:rsidR="00261A5D" w:rsidRPr="00567368" w14:paraId="7F3394F6" w14:textId="77777777" w:rsidTr="00803DA8">
        <w:trPr>
          <w:cantSplit/>
        </w:trPr>
        <w:tc>
          <w:tcPr>
            <w:tcW w:w="733" w:type="dxa"/>
          </w:tcPr>
          <w:p w14:paraId="003D7610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4421" w:type="dxa"/>
          </w:tcPr>
          <w:p w14:paraId="50E6F08B" w14:textId="77777777" w:rsidR="00261A5D" w:rsidRPr="007465F8" w:rsidRDefault="00261A5D" w:rsidP="00E90F80">
            <w:pPr>
              <w:pStyle w:val="TableParagraph"/>
              <w:numPr>
                <w:ilvl w:val="0"/>
                <w:numId w:val="17"/>
              </w:numPr>
            </w:pPr>
            <w:r w:rsidRPr="007465F8">
              <w:t>Plan and implement an moderate complexity interagency prescribed burn plan (RXB2 Type 1 WFM Only)</w:t>
            </w:r>
          </w:p>
        </w:tc>
        <w:tc>
          <w:tcPr>
            <w:tcW w:w="1872" w:type="dxa"/>
            <w:vAlign w:val="bottom"/>
          </w:tcPr>
          <w:p w14:paraId="46A6EF32" w14:textId="77777777" w:rsidR="00261A5D" w:rsidRPr="007465F8" w:rsidRDefault="00261A5D" w:rsidP="007465F8">
            <w:pPr>
              <w:pStyle w:val="TableParagraph"/>
            </w:pPr>
          </w:p>
        </w:tc>
        <w:tc>
          <w:tcPr>
            <w:tcW w:w="2729" w:type="dxa"/>
          </w:tcPr>
          <w:p w14:paraId="0D332C35" w14:textId="77777777" w:rsidR="00261A5D" w:rsidRPr="007465F8" w:rsidRDefault="00261A5D" w:rsidP="007465F8">
            <w:pPr>
              <w:pStyle w:val="TableParagraph"/>
            </w:pPr>
          </w:p>
        </w:tc>
      </w:tr>
    </w:tbl>
    <w:p w14:paraId="78E6ABE8" w14:textId="77777777" w:rsidR="00261A5D" w:rsidRDefault="00261A5D" w:rsidP="00261A5D">
      <w:r>
        <w:br w:type="page"/>
      </w:r>
    </w:p>
    <w:tbl>
      <w:tblPr>
        <w:tblW w:w="975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00" w:firstRow="0" w:lastRow="0" w:firstColumn="0" w:lastColumn="0" w:noHBand="0" w:noVBand="0"/>
        <w:tblDescription w:val="Functional Area F Proficiency Checks codes criteria description and if the WFM Criteria is met. "/>
      </w:tblPr>
      <w:tblGrid>
        <w:gridCol w:w="733"/>
        <w:gridCol w:w="4421"/>
        <w:gridCol w:w="1872"/>
        <w:gridCol w:w="2729"/>
      </w:tblGrid>
      <w:tr w:rsidR="00C701BA" w:rsidRPr="00567368" w14:paraId="41EEFD26" w14:textId="77777777" w:rsidTr="00803DA8">
        <w:trPr>
          <w:cantSplit/>
          <w:trHeight w:val="490"/>
          <w:tblHeader/>
        </w:trPr>
        <w:tc>
          <w:tcPr>
            <w:tcW w:w="733" w:type="dxa"/>
            <w:vAlign w:val="center"/>
          </w:tcPr>
          <w:p w14:paraId="574C0ECF" w14:textId="77777777" w:rsidR="00C701BA" w:rsidRPr="008F5204" w:rsidRDefault="00C701BA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lastRenderedPageBreak/>
              <w:t xml:space="preserve">Code </w:t>
            </w:r>
          </w:p>
        </w:tc>
        <w:tc>
          <w:tcPr>
            <w:tcW w:w="4421" w:type="dxa"/>
            <w:vAlign w:val="center"/>
          </w:tcPr>
          <w:p w14:paraId="1BE105C0" w14:textId="77777777" w:rsidR="00C701BA" w:rsidRPr="008F5204" w:rsidRDefault="00C701BA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 xml:space="preserve">Criteria Description </w:t>
            </w:r>
          </w:p>
        </w:tc>
        <w:tc>
          <w:tcPr>
            <w:tcW w:w="1872" w:type="dxa"/>
            <w:vAlign w:val="center"/>
          </w:tcPr>
          <w:p w14:paraId="22A65578" w14:textId="77777777" w:rsidR="00C701BA" w:rsidRPr="008F5204" w:rsidRDefault="00C701BA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>Does the WFM Meet the Criteria?</w:t>
            </w:r>
          </w:p>
          <w:p w14:paraId="62299157" w14:textId="77777777" w:rsidR="00C701BA" w:rsidRPr="008F5204" w:rsidRDefault="00C701BA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>Insert: Yes or No</w:t>
            </w:r>
          </w:p>
        </w:tc>
        <w:tc>
          <w:tcPr>
            <w:tcW w:w="2729" w:type="dxa"/>
            <w:vAlign w:val="center"/>
          </w:tcPr>
          <w:p w14:paraId="6FB9B203" w14:textId="77777777" w:rsidR="00C701BA" w:rsidRPr="008F5204" w:rsidRDefault="00C701BA" w:rsidP="008F5204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 xml:space="preserve">Remarks </w:t>
            </w:r>
          </w:p>
        </w:tc>
      </w:tr>
      <w:tr w:rsidR="00C701BA" w:rsidRPr="00567368" w14:paraId="2F1AB751" w14:textId="77777777" w:rsidTr="00803DA8">
        <w:trPr>
          <w:cantSplit/>
        </w:trPr>
        <w:tc>
          <w:tcPr>
            <w:tcW w:w="733" w:type="dxa"/>
          </w:tcPr>
          <w:p w14:paraId="08726F8D" w14:textId="77777777" w:rsidR="00C701BA" w:rsidRPr="00567368" w:rsidRDefault="00C701BA" w:rsidP="00C701BA">
            <w:pPr>
              <w:pStyle w:val="TableParagraph"/>
            </w:pPr>
            <w:r w:rsidRPr="0039622C">
              <w:t>F3</w:t>
            </w:r>
            <w:r>
              <w:t>.</w:t>
            </w:r>
          </w:p>
        </w:tc>
        <w:tc>
          <w:tcPr>
            <w:tcW w:w="4421" w:type="dxa"/>
          </w:tcPr>
          <w:p w14:paraId="292E3869" w14:textId="77777777" w:rsidR="00C701BA" w:rsidRPr="00567368" w:rsidRDefault="00C701BA" w:rsidP="00C701BA">
            <w:pPr>
              <w:pStyle w:val="TableParagraph"/>
            </w:pPr>
            <w:r w:rsidRPr="007561A3">
              <w:rPr>
                <w:b/>
              </w:rPr>
              <w:t>Intelligence:</w:t>
            </w:r>
          </w:p>
        </w:tc>
        <w:tc>
          <w:tcPr>
            <w:tcW w:w="1872" w:type="dxa"/>
          </w:tcPr>
          <w:p w14:paraId="6D36D2DB" w14:textId="77777777" w:rsidR="00C701BA" w:rsidRPr="00567368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6B441D08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7F58C848" w14:textId="77777777" w:rsidTr="00803DA8">
        <w:trPr>
          <w:cantSplit/>
        </w:trPr>
        <w:tc>
          <w:tcPr>
            <w:tcW w:w="733" w:type="dxa"/>
          </w:tcPr>
          <w:p w14:paraId="2EF75832" w14:textId="77777777" w:rsidR="00C701BA" w:rsidRPr="0039622C" w:rsidRDefault="00C701BA" w:rsidP="00C701BA">
            <w:pPr>
              <w:pStyle w:val="TableParagraph"/>
            </w:pPr>
            <w:r>
              <w:t>F3.1</w:t>
            </w:r>
          </w:p>
        </w:tc>
        <w:tc>
          <w:tcPr>
            <w:tcW w:w="4421" w:type="dxa"/>
          </w:tcPr>
          <w:p w14:paraId="61FF51BA" w14:textId="77777777" w:rsidR="00C701BA" w:rsidRPr="007561A3" w:rsidRDefault="00C701BA" w:rsidP="00C701BA">
            <w:pPr>
              <w:pStyle w:val="TableParagraph"/>
              <w:rPr>
                <w:b/>
              </w:rPr>
            </w:pPr>
            <w:r w:rsidRPr="007561A3">
              <w:rPr>
                <w:b/>
              </w:rPr>
              <w:t>Fire Environment assessment</w:t>
            </w:r>
            <w:r>
              <w:rPr>
                <w:b/>
              </w:rPr>
              <w:t>:</w:t>
            </w:r>
          </w:p>
        </w:tc>
        <w:tc>
          <w:tcPr>
            <w:tcW w:w="1872" w:type="dxa"/>
          </w:tcPr>
          <w:p w14:paraId="1AEF2510" w14:textId="77777777" w:rsidR="00C701BA" w:rsidRPr="00567368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636D9E24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216732D0" w14:textId="77777777" w:rsidTr="00803DA8">
        <w:trPr>
          <w:cantSplit/>
        </w:trPr>
        <w:tc>
          <w:tcPr>
            <w:tcW w:w="733" w:type="dxa"/>
          </w:tcPr>
          <w:p w14:paraId="0C086001" w14:textId="77777777" w:rsidR="00C701BA" w:rsidRPr="00567368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3857C4EE" w14:textId="77777777" w:rsidR="00C701BA" w:rsidRPr="00567368" w:rsidRDefault="00C701BA" w:rsidP="00C701BA">
            <w:pPr>
              <w:pStyle w:val="TableParagraph"/>
              <w:numPr>
                <w:ilvl w:val="0"/>
                <w:numId w:val="26"/>
              </w:numPr>
            </w:pPr>
            <w:r w:rsidRPr="00567368">
              <w:t>Monitoring and documenting fire behavior</w:t>
            </w:r>
          </w:p>
        </w:tc>
        <w:tc>
          <w:tcPr>
            <w:tcW w:w="1872" w:type="dxa"/>
            <w:vAlign w:val="bottom"/>
          </w:tcPr>
          <w:p w14:paraId="1A2AABA4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7207697F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1C77E6B8" w14:textId="77777777" w:rsidTr="00803DA8">
        <w:trPr>
          <w:cantSplit/>
        </w:trPr>
        <w:tc>
          <w:tcPr>
            <w:tcW w:w="733" w:type="dxa"/>
          </w:tcPr>
          <w:p w14:paraId="0F150AD7" w14:textId="77777777" w:rsidR="00C701BA" w:rsidRPr="00567368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354D9334" w14:textId="77777777" w:rsidR="00C701BA" w:rsidRPr="00567368" w:rsidRDefault="00C701BA" w:rsidP="00C701BA">
            <w:pPr>
              <w:pStyle w:val="TableParagraph"/>
              <w:numPr>
                <w:ilvl w:val="0"/>
                <w:numId w:val="26"/>
              </w:numPr>
            </w:pPr>
            <w:r w:rsidRPr="00567368">
              <w:t>Monitoring smoke quantities, dispersal and impacts</w:t>
            </w:r>
            <w:r>
              <w:t xml:space="preserve"> to sensitive receptors</w:t>
            </w:r>
          </w:p>
        </w:tc>
        <w:tc>
          <w:tcPr>
            <w:tcW w:w="1872" w:type="dxa"/>
            <w:vAlign w:val="bottom"/>
          </w:tcPr>
          <w:p w14:paraId="7C14F519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4B0BBDA9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4A4AD9F8" w14:textId="77777777" w:rsidTr="00803DA8">
        <w:trPr>
          <w:cantSplit/>
        </w:trPr>
        <w:tc>
          <w:tcPr>
            <w:tcW w:w="733" w:type="dxa"/>
          </w:tcPr>
          <w:p w14:paraId="3EDAF104" w14:textId="77777777" w:rsidR="00C701BA" w:rsidRPr="00567368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705D0DED" w14:textId="77777777" w:rsidR="00C701BA" w:rsidRPr="00567368" w:rsidRDefault="00C701BA" w:rsidP="00C701BA">
            <w:pPr>
              <w:pStyle w:val="TableParagraph"/>
              <w:numPr>
                <w:ilvl w:val="0"/>
                <w:numId w:val="26"/>
              </w:numPr>
            </w:pPr>
            <w:r w:rsidRPr="00567368">
              <w:t>Identifying and documenting fuels, slope, and aspect affecting current and foreseeable fire behavior</w:t>
            </w:r>
          </w:p>
        </w:tc>
        <w:tc>
          <w:tcPr>
            <w:tcW w:w="1872" w:type="dxa"/>
            <w:vAlign w:val="bottom"/>
          </w:tcPr>
          <w:p w14:paraId="3CEC3762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4D156EDC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11E59ACD" w14:textId="77777777" w:rsidTr="00803DA8">
        <w:trPr>
          <w:cantSplit/>
        </w:trPr>
        <w:tc>
          <w:tcPr>
            <w:tcW w:w="733" w:type="dxa"/>
          </w:tcPr>
          <w:p w14:paraId="3498D616" w14:textId="77777777" w:rsidR="00C701BA" w:rsidRPr="00567368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6659DF69" w14:textId="77777777" w:rsidR="00C701BA" w:rsidRPr="00567368" w:rsidRDefault="00C701BA" w:rsidP="00C701BA">
            <w:pPr>
              <w:pStyle w:val="TableParagraph"/>
              <w:numPr>
                <w:ilvl w:val="0"/>
                <w:numId w:val="26"/>
              </w:numPr>
            </w:pPr>
            <w:r w:rsidRPr="00567368">
              <w:t>Collection, measurement and documentation of live and dead fuel moisture</w:t>
            </w:r>
          </w:p>
        </w:tc>
        <w:tc>
          <w:tcPr>
            <w:tcW w:w="1872" w:type="dxa"/>
            <w:vAlign w:val="bottom"/>
          </w:tcPr>
          <w:p w14:paraId="20DC9BAF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4A4D4890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0772CF63" w14:textId="77777777" w:rsidTr="00803DA8">
        <w:trPr>
          <w:cantSplit/>
        </w:trPr>
        <w:tc>
          <w:tcPr>
            <w:tcW w:w="733" w:type="dxa"/>
          </w:tcPr>
          <w:p w14:paraId="30705FD3" w14:textId="77777777" w:rsidR="00C701BA" w:rsidRPr="00567368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6218E1B7" w14:textId="77777777" w:rsidR="00C701BA" w:rsidRPr="00567368" w:rsidRDefault="00C701BA" w:rsidP="00C701BA">
            <w:pPr>
              <w:pStyle w:val="TableParagraph"/>
              <w:numPr>
                <w:ilvl w:val="0"/>
                <w:numId w:val="26"/>
              </w:numPr>
            </w:pPr>
            <w:r w:rsidRPr="00567368">
              <w:t>Collection and identification of fuel load data</w:t>
            </w:r>
          </w:p>
        </w:tc>
        <w:tc>
          <w:tcPr>
            <w:tcW w:w="1872" w:type="dxa"/>
            <w:vAlign w:val="bottom"/>
          </w:tcPr>
          <w:p w14:paraId="6F980EEE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3781BE6B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7052B71E" w14:textId="77777777" w:rsidTr="00803DA8">
        <w:trPr>
          <w:cantSplit/>
        </w:trPr>
        <w:tc>
          <w:tcPr>
            <w:tcW w:w="733" w:type="dxa"/>
          </w:tcPr>
          <w:p w14:paraId="5A8ACB80" w14:textId="77777777" w:rsidR="00C701BA" w:rsidRPr="00567368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19ADD2BB" w14:textId="77777777" w:rsidR="00C701BA" w:rsidRPr="00567368" w:rsidRDefault="00C701BA" w:rsidP="00C701BA">
            <w:pPr>
              <w:pStyle w:val="TableParagraph"/>
              <w:numPr>
                <w:ilvl w:val="0"/>
                <w:numId w:val="26"/>
              </w:numPr>
            </w:pPr>
            <w:r w:rsidRPr="00567368">
              <w:t>Utilize fire behavior modeling programs</w:t>
            </w:r>
          </w:p>
        </w:tc>
        <w:tc>
          <w:tcPr>
            <w:tcW w:w="1872" w:type="dxa"/>
            <w:vAlign w:val="bottom"/>
          </w:tcPr>
          <w:p w14:paraId="3C7A129F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32292A90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053A4B9E" w14:textId="77777777" w:rsidTr="00803DA8">
        <w:trPr>
          <w:cantSplit/>
        </w:trPr>
        <w:tc>
          <w:tcPr>
            <w:tcW w:w="733" w:type="dxa"/>
          </w:tcPr>
          <w:p w14:paraId="3047EDD0" w14:textId="77777777" w:rsidR="00C701BA" w:rsidRPr="00567368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527B1E67" w14:textId="77777777" w:rsidR="00C701BA" w:rsidRPr="00567368" w:rsidRDefault="00C701BA" w:rsidP="00C701BA">
            <w:pPr>
              <w:pStyle w:val="TableParagraph"/>
              <w:numPr>
                <w:ilvl w:val="0"/>
                <w:numId w:val="26"/>
              </w:numPr>
            </w:pPr>
            <w:r w:rsidRPr="00567368">
              <w:t>Evaluate and document post fire effects</w:t>
            </w:r>
          </w:p>
        </w:tc>
        <w:tc>
          <w:tcPr>
            <w:tcW w:w="1872" w:type="dxa"/>
            <w:vAlign w:val="bottom"/>
          </w:tcPr>
          <w:p w14:paraId="584A2717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2FCA76BF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39F1AB13" w14:textId="77777777" w:rsidTr="00803DA8">
        <w:trPr>
          <w:cantSplit/>
        </w:trPr>
        <w:tc>
          <w:tcPr>
            <w:tcW w:w="733" w:type="dxa"/>
          </w:tcPr>
          <w:p w14:paraId="287391CA" w14:textId="77777777" w:rsidR="00C701BA" w:rsidRPr="00567368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74ACBE5B" w14:textId="77777777" w:rsidR="00C701BA" w:rsidRPr="00567368" w:rsidRDefault="00C701BA" w:rsidP="00C701BA">
            <w:pPr>
              <w:pStyle w:val="TableParagraph"/>
              <w:numPr>
                <w:ilvl w:val="0"/>
                <w:numId w:val="26"/>
              </w:numPr>
            </w:pPr>
            <w:r w:rsidRPr="00567368">
              <w:t>Evaluate potential effectiveness of natural and constructed fire barriers</w:t>
            </w:r>
          </w:p>
        </w:tc>
        <w:tc>
          <w:tcPr>
            <w:tcW w:w="1872" w:type="dxa"/>
            <w:vAlign w:val="bottom"/>
          </w:tcPr>
          <w:p w14:paraId="220FB04E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4EEB74EE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61CAFBD4" w14:textId="77777777" w:rsidTr="00803DA8">
        <w:trPr>
          <w:cantSplit/>
        </w:trPr>
        <w:tc>
          <w:tcPr>
            <w:tcW w:w="733" w:type="dxa"/>
          </w:tcPr>
          <w:p w14:paraId="073CBEDD" w14:textId="77777777" w:rsidR="00C701BA" w:rsidRPr="00567368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4072D849" w14:textId="77777777" w:rsidR="00C701BA" w:rsidRPr="00567368" w:rsidRDefault="00C701BA" w:rsidP="00C701BA">
            <w:pPr>
              <w:pStyle w:val="TableParagraph"/>
            </w:pPr>
            <w:r w:rsidRPr="00450D0F">
              <w:rPr>
                <w:b/>
              </w:rPr>
              <w:t>Fire Weather:</w:t>
            </w:r>
            <w:r>
              <w:rPr>
                <w:b/>
              </w:rPr>
              <w:t xml:space="preserve"> </w:t>
            </w:r>
          </w:p>
        </w:tc>
        <w:tc>
          <w:tcPr>
            <w:tcW w:w="1872" w:type="dxa"/>
          </w:tcPr>
          <w:p w14:paraId="10E0449C" w14:textId="77777777" w:rsidR="00C701BA" w:rsidRPr="00567368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06B4D138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26A65DA7" w14:textId="77777777" w:rsidTr="00803DA8">
        <w:trPr>
          <w:cantSplit/>
        </w:trPr>
        <w:tc>
          <w:tcPr>
            <w:tcW w:w="733" w:type="dxa"/>
          </w:tcPr>
          <w:p w14:paraId="432BCD7B" w14:textId="77777777" w:rsidR="00C701BA" w:rsidRPr="00567368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0276BCE2" w14:textId="77777777" w:rsidR="00C701BA" w:rsidRPr="00567368" w:rsidRDefault="00C701BA" w:rsidP="00C701BA">
            <w:pPr>
              <w:pStyle w:val="TableParagraph"/>
              <w:numPr>
                <w:ilvl w:val="0"/>
                <w:numId w:val="27"/>
              </w:numPr>
            </w:pPr>
            <w:r w:rsidRPr="00450D0F">
              <w:t>Consistent fire line weather monitoring and</w:t>
            </w:r>
            <w:r>
              <w:t xml:space="preserve"> </w:t>
            </w:r>
            <w:r w:rsidRPr="00450D0F">
              <w:t>documentation</w:t>
            </w:r>
          </w:p>
        </w:tc>
        <w:tc>
          <w:tcPr>
            <w:tcW w:w="1872" w:type="dxa"/>
            <w:vAlign w:val="bottom"/>
          </w:tcPr>
          <w:p w14:paraId="2038CB5F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3DDEC7DE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1BBC1E83" w14:textId="77777777" w:rsidTr="00803DA8">
        <w:trPr>
          <w:cantSplit/>
        </w:trPr>
        <w:tc>
          <w:tcPr>
            <w:tcW w:w="733" w:type="dxa"/>
          </w:tcPr>
          <w:p w14:paraId="57638684" w14:textId="77777777" w:rsidR="00C701BA" w:rsidRPr="00567368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202C4E4C" w14:textId="77777777" w:rsidR="00C701BA" w:rsidRPr="00567368" w:rsidRDefault="00C701BA" w:rsidP="00C701BA">
            <w:pPr>
              <w:pStyle w:val="TableParagraph"/>
              <w:numPr>
                <w:ilvl w:val="0"/>
                <w:numId w:val="27"/>
              </w:numPr>
            </w:pPr>
            <w:r w:rsidRPr="00450D0F">
              <w:t>Sub</w:t>
            </w:r>
            <w:r>
              <w:t>mitting,</w:t>
            </w:r>
            <w:r w:rsidRPr="00450D0F">
              <w:t xml:space="preserve"> </w:t>
            </w:r>
            <w:r>
              <w:t>i</w:t>
            </w:r>
            <w:r w:rsidRPr="00450D0F">
              <w:t>nterpreting, and providing feedback to Spot Weather forecasts</w:t>
            </w:r>
          </w:p>
        </w:tc>
        <w:tc>
          <w:tcPr>
            <w:tcW w:w="1872" w:type="dxa"/>
            <w:vAlign w:val="bottom"/>
          </w:tcPr>
          <w:p w14:paraId="5EC47301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317CCC73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788D4722" w14:textId="77777777" w:rsidTr="00803DA8">
        <w:trPr>
          <w:cantSplit/>
        </w:trPr>
        <w:tc>
          <w:tcPr>
            <w:tcW w:w="733" w:type="dxa"/>
          </w:tcPr>
          <w:p w14:paraId="1AEB4D0D" w14:textId="77777777" w:rsidR="00C701BA" w:rsidRPr="00567368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4FF7ADCF" w14:textId="77777777" w:rsidR="00C701BA" w:rsidRPr="00567368" w:rsidRDefault="00C701BA" w:rsidP="00C701BA">
            <w:pPr>
              <w:pStyle w:val="TableParagraph"/>
              <w:numPr>
                <w:ilvl w:val="0"/>
                <w:numId w:val="27"/>
              </w:numPr>
            </w:pPr>
            <w:r w:rsidRPr="00450D0F">
              <w:t>Initiate and maintain portable weather stations</w:t>
            </w:r>
          </w:p>
        </w:tc>
        <w:tc>
          <w:tcPr>
            <w:tcW w:w="1872" w:type="dxa"/>
            <w:vAlign w:val="bottom"/>
          </w:tcPr>
          <w:p w14:paraId="6BD3BFFA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3578DB99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422F967B" w14:textId="77777777" w:rsidTr="00803DA8">
        <w:trPr>
          <w:cantSplit/>
        </w:trPr>
        <w:tc>
          <w:tcPr>
            <w:tcW w:w="733" w:type="dxa"/>
          </w:tcPr>
          <w:p w14:paraId="5EEED94A" w14:textId="77777777" w:rsidR="00C701BA" w:rsidRPr="00567368" w:rsidRDefault="00C701BA" w:rsidP="00C701BA">
            <w:pPr>
              <w:pStyle w:val="TableParagraph"/>
            </w:pPr>
            <w:r w:rsidRPr="0039622C">
              <w:t>F4</w:t>
            </w:r>
            <w:r>
              <w:t>.</w:t>
            </w:r>
          </w:p>
        </w:tc>
        <w:tc>
          <w:tcPr>
            <w:tcW w:w="4421" w:type="dxa"/>
          </w:tcPr>
          <w:p w14:paraId="0C12C221" w14:textId="77777777" w:rsidR="00C701BA" w:rsidRPr="00450D0F" w:rsidRDefault="00C701BA" w:rsidP="00C701BA">
            <w:pPr>
              <w:pStyle w:val="TableParagraph"/>
              <w:rPr>
                <w:b/>
              </w:rPr>
            </w:pPr>
            <w:r w:rsidRPr="00450D0F">
              <w:rPr>
                <w:b/>
              </w:rPr>
              <w:t>Mapping Skills:</w:t>
            </w:r>
          </w:p>
        </w:tc>
        <w:tc>
          <w:tcPr>
            <w:tcW w:w="1872" w:type="dxa"/>
          </w:tcPr>
          <w:p w14:paraId="46AE2216" w14:textId="77777777" w:rsidR="00C701BA" w:rsidRPr="00756E3C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215E8561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6F931F79" w14:textId="77777777" w:rsidTr="00803DA8">
        <w:trPr>
          <w:cantSplit/>
        </w:trPr>
        <w:tc>
          <w:tcPr>
            <w:tcW w:w="733" w:type="dxa"/>
          </w:tcPr>
          <w:p w14:paraId="36ACC806" w14:textId="77777777" w:rsidR="00C701BA" w:rsidRPr="0039622C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1D8251C4" w14:textId="77777777" w:rsidR="00C701BA" w:rsidRPr="00695C40" w:rsidRDefault="00C701BA" w:rsidP="00C701BA">
            <w:pPr>
              <w:pStyle w:val="TableParagraph"/>
              <w:numPr>
                <w:ilvl w:val="0"/>
                <w:numId w:val="28"/>
              </w:numPr>
            </w:pPr>
            <w:r w:rsidRPr="00450D0F">
              <w:t>Utilize GPS systems with the capability to transfer information to mapping software</w:t>
            </w:r>
          </w:p>
        </w:tc>
        <w:tc>
          <w:tcPr>
            <w:tcW w:w="1872" w:type="dxa"/>
            <w:vAlign w:val="bottom"/>
          </w:tcPr>
          <w:p w14:paraId="2B879FE6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0D0E1047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7AAAB7C7" w14:textId="77777777" w:rsidTr="00803DA8">
        <w:trPr>
          <w:cantSplit/>
        </w:trPr>
        <w:tc>
          <w:tcPr>
            <w:tcW w:w="733" w:type="dxa"/>
          </w:tcPr>
          <w:p w14:paraId="7A2B612F" w14:textId="77777777" w:rsidR="00C701BA" w:rsidRPr="0039622C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6D3C4E91" w14:textId="77777777" w:rsidR="00C701BA" w:rsidRPr="00695C40" w:rsidRDefault="00C701BA" w:rsidP="00C701BA">
            <w:pPr>
              <w:pStyle w:val="TableParagraph"/>
              <w:numPr>
                <w:ilvl w:val="0"/>
                <w:numId w:val="28"/>
              </w:numPr>
            </w:pPr>
            <w:r w:rsidRPr="00450D0F">
              <w:t>Develop, maintain wildland fuels and fire progression mapping</w:t>
            </w:r>
          </w:p>
        </w:tc>
        <w:tc>
          <w:tcPr>
            <w:tcW w:w="1872" w:type="dxa"/>
            <w:vAlign w:val="bottom"/>
          </w:tcPr>
          <w:p w14:paraId="3D9F12AD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1A9C5662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02FDBDAD" w14:textId="77777777" w:rsidTr="00803DA8">
        <w:trPr>
          <w:cantSplit/>
        </w:trPr>
        <w:tc>
          <w:tcPr>
            <w:tcW w:w="733" w:type="dxa"/>
          </w:tcPr>
          <w:p w14:paraId="025946C1" w14:textId="77777777" w:rsidR="00C701BA" w:rsidRPr="0039622C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35FC1E86" w14:textId="77777777" w:rsidR="00C701BA" w:rsidRPr="00695C40" w:rsidRDefault="00C701BA" w:rsidP="00C701BA">
            <w:pPr>
              <w:pStyle w:val="TableParagraph"/>
              <w:numPr>
                <w:ilvl w:val="0"/>
                <w:numId w:val="28"/>
              </w:numPr>
            </w:pPr>
            <w:r w:rsidRPr="00450D0F">
              <w:t>Map fire perimeters and points of interesting using GPS systems</w:t>
            </w:r>
          </w:p>
        </w:tc>
        <w:tc>
          <w:tcPr>
            <w:tcW w:w="1872" w:type="dxa"/>
            <w:vAlign w:val="bottom"/>
          </w:tcPr>
          <w:p w14:paraId="242BCE4E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3F9645BA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69DC028C" w14:textId="77777777" w:rsidTr="00803DA8">
        <w:trPr>
          <w:cantSplit/>
        </w:trPr>
        <w:tc>
          <w:tcPr>
            <w:tcW w:w="733" w:type="dxa"/>
          </w:tcPr>
          <w:p w14:paraId="5B6245CD" w14:textId="77777777" w:rsidR="00C701BA" w:rsidRPr="0039622C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641CACE7" w14:textId="77777777" w:rsidR="00C701BA" w:rsidRPr="00695C40" w:rsidRDefault="00C701BA" w:rsidP="00C701BA">
            <w:pPr>
              <w:pStyle w:val="TableParagraph"/>
              <w:numPr>
                <w:ilvl w:val="0"/>
                <w:numId w:val="28"/>
              </w:numPr>
            </w:pPr>
            <w:r w:rsidRPr="00450D0F">
              <w:t>Produce hard copy maps</w:t>
            </w:r>
          </w:p>
        </w:tc>
        <w:tc>
          <w:tcPr>
            <w:tcW w:w="1872" w:type="dxa"/>
            <w:vAlign w:val="bottom"/>
          </w:tcPr>
          <w:p w14:paraId="3B220C2F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243A40FD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36E83F41" w14:textId="77777777" w:rsidTr="00803DA8">
        <w:trPr>
          <w:cantSplit/>
        </w:trPr>
        <w:tc>
          <w:tcPr>
            <w:tcW w:w="733" w:type="dxa"/>
          </w:tcPr>
          <w:p w14:paraId="385AB07E" w14:textId="77777777" w:rsidR="00C701BA" w:rsidRPr="00567368" w:rsidRDefault="00C701BA" w:rsidP="00C701BA">
            <w:pPr>
              <w:pStyle w:val="TableParagraph"/>
            </w:pPr>
            <w:r w:rsidRPr="0039622C">
              <w:t>F5</w:t>
            </w:r>
            <w:r>
              <w:t>.</w:t>
            </w:r>
          </w:p>
        </w:tc>
        <w:tc>
          <w:tcPr>
            <w:tcW w:w="4421" w:type="dxa"/>
          </w:tcPr>
          <w:p w14:paraId="0A31A060" w14:textId="77777777" w:rsidR="00C701BA" w:rsidRPr="00567368" w:rsidRDefault="00C701BA" w:rsidP="00C701BA">
            <w:pPr>
              <w:pStyle w:val="TableParagraph"/>
            </w:pPr>
            <w:r w:rsidRPr="00853E8F">
              <w:rPr>
                <w:b/>
              </w:rPr>
              <w:t xml:space="preserve">Backcountry Capability: </w:t>
            </w:r>
          </w:p>
        </w:tc>
        <w:tc>
          <w:tcPr>
            <w:tcW w:w="1872" w:type="dxa"/>
          </w:tcPr>
          <w:p w14:paraId="2CE24B1B" w14:textId="77777777" w:rsidR="00C701BA" w:rsidRPr="00756E3C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0068288C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1F76AB6C" w14:textId="77777777" w:rsidTr="00803DA8">
        <w:trPr>
          <w:cantSplit/>
        </w:trPr>
        <w:tc>
          <w:tcPr>
            <w:tcW w:w="733" w:type="dxa"/>
          </w:tcPr>
          <w:p w14:paraId="06CF6388" w14:textId="77777777" w:rsidR="00C701BA" w:rsidRPr="0039622C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5D29FBC5" w14:textId="77777777" w:rsidR="00C701BA" w:rsidRPr="00695C40" w:rsidRDefault="00C701BA" w:rsidP="00C701BA">
            <w:pPr>
              <w:pStyle w:val="TableParagraph"/>
              <w:numPr>
                <w:ilvl w:val="0"/>
                <w:numId w:val="29"/>
              </w:numPr>
            </w:pPr>
            <w:r w:rsidRPr="00756E3C">
              <w:t>Self-sufficiency for multiple days in back country fire environment including food, water and anticipated equipment for 5 to 7 days</w:t>
            </w:r>
          </w:p>
        </w:tc>
        <w:tc>
          <w:tcPr>
            <w:tcW w:w="1872" w:type="dxa"/>
            <w:vAlign w:val="bottom"/>
          </w:tcPr>
          <w:p w14:paraId="2EACAA94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3118CCD4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090FEF07" w14:textId="77777777" w:rsidTr="00803DA8">
        <w:trPr>
          <w:cantSplit/>
        </w:trPr>
        <w:tc>
          <w:tcPr>
            <w:tcW w:w="733" w:type="dxa"/>
          </w:tcPr>
          <w:p w14:paraId="269B0FE0" w14:textId="77777777" w:rsidR="00C701BA" w:rsidRPr="0039622C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25BCBC59" w14:textId="77777777" w:rsidR="00C701BA" w:rsidRPr="00695C40" w:rsidRDefault="00C701BA" w:rsidP="00C701BA">
            <w:pPr>
              <w:pStyle w:val="TableParagraph"/>
              <w:numPr>
                <w:ilvl w:val="0"/>
                <w:numId w:val="29"/>
              </w:numPr>
            </w:pPr>
            <w:r w:rsidRPr="00756E3C">
              <w:t>Use of “light hand” techniques including cross cut saw skills, leave no trace camping and MIST</w:t>
            </w:r>
          </w:p>
        </w:tc>
        <w:tc>
          <w:tcPr>
            <w:tcW w:w="1872" w:type="dxa"/>
            <w:vAlign w:val="bottom"/>
          </w:tcPr>
          <w:p w14:paraId="5492701B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10E3AA7B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6B6A3065" w14:textId="77777777" w:rsidTr="00803DA8">
        <w:trPr>
          <w:cantSplit/>
        </w:trPr>
        <w:tc>
          <w:tcPr>
            <w:tcW w:w="733" w:type="dxa"/>
          </w:tcPr>
          <w:p w14:paraId="435197D0" w14:textId="77777777" w:rsidR="00C701BA" w:rsidRPr="0039622C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2C39F037" w14:textId="77777777" w:rsidR="00C701BA" w:rsidRPr="00695C40" w:rsidRDefault="00C701BA" w:rsidP="00C701BA">
            <w:pPr>
              <w:pStyle w:val="TableParagraph"/>
              <w:numPr>
                <w:ilvl w:val="0"/>
                <w:numId w:val="29"/>
              </w:numPr>
            </w:pPr>
            <w:r w:rsidRPr="00756E3C">
              <w:t>Ability to transport personnel and equipment using remote travel techniques</w:t>
            </w:r>
          </w:p>
        </w:tc>
        <w:tc>
          <w:tcPr>
            <w:tcW w:w="1872" w:type="dxa"/>
            <w:vAlign w:val="bottom"/>
          </w:tcPr>
          <w:p w14:paraId="45C125CD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1DD40FAD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2BC0D4F3" w14:textId="77777777" w:rsidTr="00803DA8">
        <w:trPr>
          <w:cantSplit/>
        </w:trPr>
        <w:tc>
          <w:tcPr>
            <w:tcW w:w="733" w:type="dxa"/>
          </w:tcPr>
          <w:p w14:paraId="63CF76A5" w14:textId="77777777" w:rsidR="00C701BA" w:rsidRDefault="00C701BA" w:rsidP="00C701BA">
            <w:pPr>
              <w:pStyle w:val="TableParagraph"/>
            </w:pPr>
            <w:r w:rsidRPr="0039622C">
              <w:t>F6</w:t>
            </w:r>
            <w:r>
              <w:t>.</w:t>
            </w:r>
          </w:p>
        </w:tc>
        <w:tc>
          <w:tcPr>
            <w:tcW w:w="4421" w:type="dxa"/>
          </w:tcPr>
          <w:p w14:paraId="29077DC5" w14:textId="77777777" w:rsidR="00C701BA" w:rsidRPr="00450D0F" w:rsidRDefault="00C701BA" w:rsidP="00C701BA">
            <w:pPr>
              <w:pStyle w:val="TableParagraph"/>
              <w:rPr>
                <w:b/>
              </w:rPr>
            </w:pPr>
            <w:r>
              <w:rPr>
                <w:b/>
              </w:rPr>
              <w:t>Documentation:</w:t>
            </w:r>
          </w:p>
        </w:tc>
        <w:tc>
          <w:tcPr>
            <w:tcW w:w="1872" w:type="dxa"/>
          </w:tcPr>
          <w:p w14:paraId="1F70C2A3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43E7B969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0451B2DD" w14:textId="77777777" w:rsidTr="00803DA8">
        <w:trPr>
          <w:cantSplit/>
        </w:trPr>
        <w:tc>
          <w:tcPr>
            <w:tcW w:w="733" w:type="dxa"/>
          </w:tcPr>
          <w:p w14:paraId="1FB64605" w14:textId="77777777" w:rsidR="00C701BA" w:rsidRPr="0039622C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2EA8FC31" w14:textId="77777777" w:rsidR="00C701BA" w:rsidRPr="00695C40" w:rsidRDefault="00C701BA" w:rsidP="00C701BA">
            <w:pPr>
              <w:pStyle w:val="TableParagraph"/>
              <w:numPr>
                <w:ilvl w:val="0"/>
                <w:numId w:val="30"/>
              </w:numPr>
            </w:pPr>
            <w:r w:rsidRPr="00A85774">
              <w:t>Prepare fire behavior and fuels condition monitoring documentation during on-going incidents</w:t>
            </w:r>
          </w:p>
        </w:tc>
        <w:tc>
          <w:tcPr>
            <w:tcW w:w="1872" w:type="dxa"/>
            <w:vAlign w:val="bottom"/>
          </w:tcPr>
          <w:p w14:paraId="23DFBD7E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59754E82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56B0FE03" w14:textId="77777777" w:rsidTr="00803DA8">
        <w:trPr>
          <w:cantSplit/>
        </w:trPr>
        <w:tc>
          <w:tcPr>
            <w:tcW w:w="733" w:type="dxa"/>
          </w:tcPr>
          <w:p w14:paraId="4D476F66" w14:textId="77777777" w:rsidR="00C701BA" w:rsidRPr="0039622C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48896EDA" w14:textId="77777777" w:rsidR="00C701BA" w:rsidRPr="00695C40" w:rsidRDefault="00C701BA" w:rsidP="00C701BA">
            <w:pPr>
              <w:pStyle w:val="TableParagraph"/>
              <w:numPr>
                <w:ilvl w:val="0"/>
                <w:numId w:val="30"/>
              </w:numPr>
            </w:pPr>
            <w:r w:rsidRPr="00A85774">
              <w:t>Ability to transmit onsite observations from remote locations</w:t>
            </w:r>
          </w:p>
        </w:tc>
        <w:tc>
          <w:tcPr>
            <w:tcW w:w="1872" w:type="dxa"/>
            <w:vAlign w:val="bottom"/>
          </w:tcPr>
          <w:p w14:paraId="5B6E7005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36CC4CF4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4D77C099" w14:textId="77777777" w:rsidTr="00803DA8">
        <w:trPr>
          <w:cantSplit/>
        </w:trPr>
        <w:tc>
          <w:tcPr>
            <w:tcW w:w="733" w:type="dxa"/>
          </w:tcPr>
          <w:p w14:paraId="5F0D9CF8" w14:textId="77777777" w:rsidR="00C701BA" w:rsidRPr="0039622C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284BB4CE" w14:textId="77777777" w:rsidR="00C701BA" w:rsidRPr="00695C40" w:rsidRDefault="00C701BA" w:rsidP="00C701BA">
            <w:pPr>
              <w:pStyle w:val="TableParagraph"/>
              <w:numPr>
                <w:ilvl w:val="0"/>
                <w:numId w:val="30"/>
              </w:numPr>
            </w:pPr>
            <w:r w:rsidRPr="00A85774">
              <w:t>Assemble and organize large amounts of data in digital or hardcopy format</w:t>
            </w:r>
          </w:p>
        </w:tc>
        <w:tc>
          <w:tcPr>
            <w:tcW w:w="1872" w:type="dxa"/>
            <w:vAlign w:val="bottom"/>
          </w:tcPr>
          <w:p w14:paraId="7B640D16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4857056B" w14:textId="77777777" w:rsidR="00C701BA" w:rsidRPr="00567368" w:rsidRDefault="00C701BA" w:rsidP="00C701BA">
            <w:pPr>
              <w:pStyle w:val="TableParagraph"/>
            </w:pPr>
          </w:p>
        </w:tc>
      </w:tr>
    </w:tbl>
    <w:p w14:paraId="0624888D" w14:textId="77777777" w:rsidR="00C701BA" w:rsidRDefault="00C701BA" w:rsidP="00C701BA">
      <w:pPr>
        <w:pStyle w:val="TableParagraph"/>
      </w:pPr>
      <w:r>
        <w:br w:type="page"/>
      </w:r>
    </w:p>
    <w:tbl>
      <w:tblPr>
        <w:tblW w:w="975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00" w:firstRow="0" w:lastRow="0" w:firstColumn="0" w:lastColumn="0" w:noHBand="0" w:noVBand="0"/>
        <w:tblDescription w:val="Functional Area F Proficiency Checks codes criteria description and if the WFM Criteria is met. "/>
      </w:tblPr>
      <w:tblGrid>
        <w:gridCol w:w="733"/>
        <w:gridCol w:w="4421"/>
        <w:gridCol w:w="1872"/>
        <w:gridCol w:w="2729"/>
      </w:tblGrid>
      <w:tr w:rsidR="00C701BA" w:rsidRPr="00567368" w14:paraId="14BF4430" w14:textId="77777777" w:rsidTr="00803DA8">
        <w:trPr>
          <w:cantSplit/>
          <w:trHeight w:val="490"/>
          <w:tblHeader/>
        </w:trPr>
        <w:tc>
          <w:tcPr>
            <w:tcW w:w="733" w:type="dxa"/>
            <w:vAlign w:val="center"/>
          </w:tcPr>
          <w:p w14:paraId="429729F7" w14:textId="77777777" w:rsidR="00C701BA" w:rsidRPr="008F5204" w:rsidRDefault="00C701BA" w:rsidP="00803DA8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lastRenderedPageBreak/>
              <w:t xml:space="preserve">Code </w:t>
            </w:r>
          </w:p>
        </w:tc>
        <w:tc>
          <w:tcPr>
            <w:tcW w:w="4421" w:type="dxa"/>
            <w:vAlign w:val="center"/>
          </w:tcPr>
          <w:p w14:paraId="3C31D108" w14:textId="77777777" w:rsidR="00C701BA" w:rsidRPr="008F5204" w:rsidRDefault="00C701BA" w:rsidP="00803DA8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 xml:space="preserve">Criteria Description </w:t>
            </w:r>
          </w:p>
        </w:tc>
        <w:tc>
          <w:tcPr>
            <w:tcW w:w="1872" w:type="dxa"/>
            <w:vAlign w:val="center"/>
          </w:tcPr>
          <w:p w14:paraId="5E2CF3C0" w14:textId="77777777" w:rsidR="00C701BA" w:rsidRPr="008F5204" w:rsidRDefault="00C701BA" w:rsidP="00803DA8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>Does the WFM Meet the Criteria?</w:t>
            </w:r>
          </w:p>
          <w:p w14:paraId="7D8FF067" w14:textId="77777777" w:rsidR="00C701BA" w:rsidRPr="008F5204" w:rsidRDefault="00C701BA" w:rsidP="00803DA8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>Insert: Yes or No</w:t>
            </w:r>
          </w:p>
        </w:tc>
        <w:tc>
          <w:tcPr>
            <w:tcW w:w="2729" w:type="dxa"/>
            <w:vAlign w:val="center"/>
          </w:tcPr>
          <w:p w14:paraId="16068F97" w14:textId="77777777" w:rsidR="00C701BA" w:rsidRPr="008F5204" w:rsidRDefault="00C701BA" w:rsidP="00803DA8">
            <w:pPr>
              <w:pStyle w:val="TableParagraph"/>
              <w:rPr>
                <w:b/>
              </w:rPr>
            </w:pPr>
            <w:r w:rsidRPr="008F5204">
              <w:rPr>
                <w:b/>
              </w:rPr>
              <w:t xml:space="preserve">Remarks </w:t>
            </w:r>
          </w:p>
        </w:tc>
      </w:tr>
      <w:tr w:rsidR="00C701BA" w:rsidRPr="00567368" w14:paraId="3AD270A0" w14:textId="77777777" w:rsidTr="00803DA8">
        <w:trPr>
          <w:cantSplit/>
          <w:trHeight w:val="271"/>
        </w:trPr>
        <w:tc>
          <w:tcPr>
            <w:tcW w:w="733" w:type="dxa"/>
          </w:tcPr>
          <w:p w14:paraId="08A79EFC" w14:textId="77777777" w:rsidR="00C701BA" w:rsidRDefault="00C701BA" w:rsidP="00C701BA">
            <w:pPr>
              <w:pStyle w:val="TableParagraph"/>
            </w:pPr>
            <w:r w:rsidRPr="0039622C">
              <w:t>F7</w:t>
            </w:r>
            <w:r>
              <w:t>.</w:t>
            </w:r>
          </w:p>
        </w:tc>
        <w:tc>
          <w:tcPr>
            <w:tcW w:w="4421" w:type="dxa"/>
          </w:tcPr>
          <w:p w14:paraId="218AF035" w14:textId="77777777" w:rsidR="00C701BA" w:rsidRPr="00853E8F" w:rsidRDefault="00C701BA" w:rsidP="00C701BA">
            <w:pPr>
              <w:pStyle w:val="TableParagraph"/>
            </w:pPr>
            <w:r w:rsidRPr="00A85774">
              <w:rPr>
                <w:b/>
              </w:rPr>
              <w:t>Planning</w:t>
            </w:r>
            <w:r>
              <w:rPr>
                <w:b/>
              </w:rPr>
              <w:t>:</w:t>
            </w:r>
          </w:p>
        </w:tc>
        <w:tc>
          <w:tcPr>
            <w:tcW w:w="1872" w:type="dxa"/>
          </w:tcPr>
          <w:p w14:paraId="6A2DDFBE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7CED6897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1ED8A172" w14:textId="77777777" w:rsidTr="00803DA8">
        <w:trPr>
          <w:cantSplit/>
          <w:trHeight w:val="270"/>
        </w:trPr>
        <w:tc>
          <w:tcPr>
            <w:tcW w:w="733" w:type="dxa"/>
          </w:tcPr>
          <w:p w14:paraId="3637890F" w14:textId="77777777" w:rsidR="00C701BA" w:rsidRPr="0039622C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0B91E39D" w14:textId="77777777" w:rsidR="00C701BA" w:rsidRPr="00A85774" w:rsidRDefault="00C701BA" w:rsidP="00C701BA">
            <w:pPr>
              <w:pStyle w:val="TableParagraph"/>
              <w:numPr>
                <w:ilvl w:val="0"/>
                <w:numId w:val="31"/>
              </w:numPr>
              <w:rPr>
                <w:b/>
              </w:rPr>
            </w:pPr>
            <w:r w:rsidRPr="00853E8F">
              <w:t>Ability to provide intelligence and feedback for the effectiveness of long-duration fire plans.</w:t>
            </w:r>
          </w:p>
        </w:tc>
        <w:tc>
          <w:tcPr>
            <w:tcW w:w="1872" w:type="dxa"/>
            <w:vAlign w:val="bottom"/>
          </w:tcPr>
          <w:p w14:paraId="76D5A55F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7D361536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2B0167C3" w14:textId="77777777" w:rsidTr="00803DA8">
        <w:trPr>
          <w:cantSplit/>
          <w:trHeight w:val="245"/>
        </w:trPr>
        <w:tc>
          <w:tcPr>
            <w:tcW w:w="733" w:type="dxa"/>
          </w:tcPr>
          <w:p w14:paraId="77B64A62" w14:textId="77777777" w:rsidR="00C701BA" w:rsidRPr="00567368" w:rsidRDefault="00C701BA" w:rsidP="00C701BA">
            <w:pPr>
              <w:pStyle w:val="TableParagraph"/>
            </w:pPr>
            <w:r w:rsidRPr="0039622C">
              <w:t>F8</w:t>
            </w:r>
            <w:r>
              <w:t>.</w:t>
            </w:r>
          </w:p>
        </w:tc>
        <w:tc>
          <w:tcPr>
            <w:tcW w:w="4421" w:type="dxa"/>
          </w:tcPr>
          <w:p w14:paraId="275085BE" w14:textId="77777777" w:rsidR="00C701BA" w:rsidRPr="007A095F" w:rsidRDefault="00C701BA" w:rsidP="00C701BA">
            <w:pPr>
              <w:pStyle w:val="TableParagraph"/>
              <w:rPr>
                <w:b/>
              </w:rPr>
            </w:pPr>
            <w:r w:rsidRPr="007A095F">
              <w:rPr>
                <w:b/>
              </w:rPr>
              <w:t xml:space="preserve">Air Operations: </w:t>
            </w:r>
          </w:p>
        </w:tc>
        <w:tc>
          <w:tcPr>
            <w:tcW w:w="1872" w:type="dxa"/>
          </w:tcPr>
          <w:p w14:paraId="5727927A" w14:textId="77777777" w:rsidR="00C701BA" w:rsidRPr="00567368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242B44F6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77538543" w14:textId="77777777" w:rsidTr="00803DA8">
        <w:trPr>
          <w:cantSplit/>
        </w:trPr>
        <w:tc>
          <w:tcPr>
            <w:tcW w:w="733" w:type="dxa"/>
          </w:tcPr>
          <w:p w14:paraId="6FF667DF" w14:textId="77777777" w:rsidR="00C701BA" w:rsidRPr="00567368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5AFBD384" w14:textId="77777777" w:rsidR="00C701BA" w:rsidRPr="00567368" w:rsidRDefault="00C701BA" w:rsidP="00C701BA">
            <w:pPr>
              <w:pStyle w:val="TableParagraph"/>
              <w:numPr>
                <w:ilvl w:val="0"/>
                <w:numId w:val="31"/>
              </w:numPr>
            </w:pPr>
            <w:r w:rsidRPr="00567368">
              <w:t xml:space="preserve">Ability to manifest, assemble and facilitate external cargo for rotor wing aircraft </w:t>
            </w:r>
          </w:p>
        </w:tc>
        <w:tc>
          <w:tcPr>
            <w:tcW w:w="1872" w:type="dxa"/>
            <w:vAlign w:val="bottom"/>
          </w:tcPr>
          <w:p w14:paraId="09EE5263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16DB54DE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234F00F5" w14:textId="77777777" w:rsidTr="00803DA8">
        <w:trPr>
          <w:cantSplit/>
        </w:trPr>
        <w:tc>
          <w:tcPr>
            <w:tcW w:w="733" w:type="dxa"/>
          </w:tcPr>
          <w:p w14:paraId="5A2C5985" w14:textId="77777777" w:rsidR="00C701BA" w:rsidRPr="00567368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727318A8" w14:textId="77777777" w:rsidR="00C701BA" w:rsidRPr="00567368" w:rsidRDefault="00C701BA" w:rsidP="00C701BA">
            <w:pPr>
              <w:pStyle w:val="TableParagraph"/>
              <w:numPr>
                <w:ilvl w:val="0"/>
                <w:numId w:val="31"/>
              </w:numPr>
            </w:pPr>
            <w:r w:rsidRPr="00567368">
              <w:t xml:space="preserve">Helicopter passenger safety </w:t>
            </w:r>
          </w:p>
        </w:tc>
        <w:tc>
          <w:tcPr>
            <w:tcW w:w="1872" w:type="dxa"/>
            <w:vAlign w:val="bottom"/>
          </w:tcPr>
          <w:p w14:paraId="4485E0F6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5F1427FD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44557F05" w14:textId="77777777" w:rsidTr="00803DA8">
        <w:trPr>
          <w:cantSplit/>
        </w:trPr>
        <w:tc>
          <w:tcPr>
            <w:tcW w:w="733" w:type="dxa"/>
          </w:tcPr>
          <w:p w14:paraId="28E48DFF" w14:textId="77777777" w:rsidR="00C701BA" w:rsidRPr="00567368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6328450E" w14:textId="77777777" w:rsidR="00C701BA" w:rsidRPr="00567368" w:rsidRDefault="00C701BA" w:rsidP="00C701BA">
            <w:pPr>
              <w:pStyle w:val="TableParagraph"/>
              <w:numPr>
                <w:ilvl w:val="0"/>
                <w:numId w:val="31"/>
              </w:numPr>
            </w:pPr>
            <w:r w:rsidRPr="00567368">
              <w:t xml:space="preserve">Helicopter transport of flammables </w:t>
            </w:r>
          </w:p>
        </w:tc>
        <w:tc>
          <w:tcPr>
            <w:tcW w:w="1872" w:type="dxa"/>
            <w:vAlign w:val="bottom"/>
          </w:tcPr>
          <w:p w14:paraId="1AEE06A0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3880E81D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7C66B3D1" w14:textId="77777777" w:rsidTr="00803DA8">
        <w:trPr>
          <w:cantSplit/>
        </w:trPr>
        <w:tc>
          <w:tcPr>
            <w:tcW w:w="733" w:type="dxa"/>
          </w:tcPr>
          <w:p w14:paraId="1EF6BE88" w14:textId="77777777" w:rsidR="00C701BA" w:rsidRPr="00567368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7AF82777" w14:textId="77777777" w:rsidR="00C701BA" w:rsidRPr="00567368" w:rsidRDefault="00C701BA" w:rsidP="00C701BA">
            <w:pPr>
              <w:pStyle w:val="TableParagraph"/>
              <w:numPr>
                <w:ilvl w:val="0"/>
                <w:numId w:val="31"/>
              </w:numPr>
            </w:pPr>
            <w:r w:rsidRPr="00567368">
              <w:t xml:space="preserve">Directing helicopter drops by radio </w:t>
            </w:r>
          </w:p>
        </w:tc>
        <w:tc>
          <w:tcPr>
            <w:tcW w:w="1872" w:type="dxa"/>
            <w:vAlign w:val="bottom"/>
          </w:tcPr>
          <w:p w14:paraId="1D0F0C0D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654E0019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47C0FB1B" w14:textId="77777777" w:rsidTr="00803DA8">
        <w:trPr>
          <w:cantSplit/>
        </w:trPr>
        <w:tc>
          <w:tcPr>
            <w:tcW w:w="733" w:type="dxa"/>
          </w:tcPr>
          <w:p w14:paraId="0B0D58FB" w14:textId="77777777" w:rsidR="00C701BA" w:rsidRPr="00567368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1A1B58FF" w14:textId="77777777" w:rsidR="00C701BA" w:rsidRPr="00567368" w:rsidRDefault="00C701BA" w:rsidP="00C701BA">
            <w:pPr>
              <w:pStyle w:val="TableParagraph"/>
              <w:numPr>
                <w:ilvl w:val="0"/>
                <w:numId w:val="31"/>
              </w:numPr>
            </w:pPr>
            <w:proofErr w:type="spellStart"/>
            <w:r w:rsidRPr="00567368">
              <w:t>Helispot</w:t>
            </w:r>
            <w:proofErr w:type="spellEnd"/>
            <w:r w:rsidRPr="00567368">
              <w:t xml:space="preserve"> specifications </w:t>
            </w:r>
          </w:p>
        </w:tc>
        <w:tc>
          <w:tcPr>
            <w:tcW w:w="1872" w:type="dxa"/>
            <w:vAlign w:val="bottom"/>
          </w:tcPr>
          <w:p w14:paraId="2631F0E0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64F28ABA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575EBEA3" w14:textId="77777777" w:rsidTr="00803DA8">
        <w:trPr>
          <w:cantSplit/>
        </w:trPr>
        <w:tc>
          <w:tcPr>
            <w:tcW w:w="733" w:type="dxa"/>
          </w:tcPr>
          <w:p w14:paraId="516E061C" w14:textId="77777777" w:rsidR="00C701BA" w:rsidRPr="00567368" w:rsidRDefault="00C701BA" w:rsidP="00C701BA">
            <w:pPr>
              <w:pStyle w:val="TableParagraph"/>
            </w:pPr>
          </w:p>
        </w:tc>
        <w:tc>
          <w:tcPr>
            <w:tcW w:w="4421" w:type="dxa"/>
          </w:tcPr>
          <w:p w14:paraId="04ED4F12" w14:textId="77777777" w:rsidR="00C701BA" w:rsidRPr="00567368" w:rsidRDefault="00C701BA" w:rsidP="00C701BA">
            <w:pPr>
              <w:pStyle w:val="TableParagraph"/>
              <w:numPr>
                <w:ilvl w:val="0"/>
                <w:numId w:val="31"/>
              </w:numPr>
            </w:pPr>
            <w:r w:rsidRPr="00567368">
              <w:t>Long line/Hover hook operations</w:t>
            </w:r>
          </w:p>
        </w:tc>
        <w:tc>
          <w:tcPr>
            <w:tcW w:w="1872" w:type="dxa"/>
            <w:vAlign w:val="bottom"/>
          </w:tcPr>
          <w:p w14:paraId="1EFF126C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3A728B82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7632057F" w14:textId="77777777" w:rsidTr="00803DA8">
        <w:trPr>
          <w:cantSplit/>
          <w:trHeight w:val="700"/>
        </w:trPr>
        <w:tc>
          <w:tcPr>
            <w:tcW w:w="733" w:type="dxa"/>
          </w:tcPr>
          <w:p w14:paraId="68C446D5" w14:textId="77777777" w:rsidR="00C701BA" w:rsidRPr="00567368" w:rsidRDefault="00C701BA" w:rsidP="00C701BA">
            <w:pPr>
              <w:pStyle w:val="TableParagraph"/>
            </w:pPr>
            <w:r w:rsidRPr="0039622C">
              <w:t>F9</w:t>
            </w:r>
            <w:r>
              <w:t>.</w:t>
            </w:r>
          </w:p>
        </w:tc>
        <w:tc>
          <w:tcPr>
            <w:tcW w:w="4421" w:type="dxa"/>
          </w:tcPr>
          <w:p w14:paraId="4CDE4E7E" w14:textId="77777777" w:rsidR="00C701BA" w:rsidRPr="00567368" w:rsidRDefault="00C701BA" w:rsidP="00C701BA">
            <w:pPr>
              <w:pStyle w:val="TableParagraph"/>
            </w:pPr>
            <w:proofErr w:type="gramStart"/>
            <w:r w:rsidRPr="00567368">
              <w:t>Demonstrated ability to use two-way radios (Dispatch contact protocol, local call sign system,</w:t>
            </w:r>
            <w:r>
              <w:t xml:space="preserve"> </w:t>
            </w:r>
            <w:r w:rsidRPr="00567368">
              <w:t>programmable radio procedures).</w:t>
            </w:r>
            <w:proofErr w:type="gramEnd"/>
          </w:p>
        </w:tc>
        <w:tc>
          <w:tcPr>
            <w:tcW w:w="1872" w:type="dxa"/>
            <w:vAlign w:val="bottom"/>
          </w:tcPr>
          <w:p w14:paraId="07760DF2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5701AC0B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6D21B34B" w14:textId="77777777" w:rsidTr="00803DA8">
        <w:trPr>
          <w:cantSplit/>
        </w:trPr>
        <w:tc>
          <w:tcPr>
            <w:tcW w:w="733" w:type="dxa"/>
          </w:tcPr>
          <w:p w14:paraId="7809E1BA" w14:textId="77777777" w:rsidR="00C701BA" w:rsidRPr="00567368" w:rsidRDefault="00C701BA" w:rsidP="00C701BA">
            <w:pPr>
              <w:pStyle w:val="TableParagraph"/>
            </w:pPr>
            <w:r w:rsidRPr="0039622C">
              <w:t>F10</w:t>
            </w:r>
            <w:r>
              <w:t>.</w:t>
            </w:r>
          </w:p>
        </w:tc>
        <w:tc>
          <w:tcPr>
            <w:tcW w:w="4421" w:type="dxa"/>
          </w:tcPr>
          <w:p w14:paraId="2E25A1DF" w14:textId="77777777" w:rsidR="00C701BA" w:rsidRPr="00567368" w:rsidRDefault="00C701BA" w:rsidP="00C701BA">
            <w:pPr>
              <w:pStyle w:val="TableParagraph"/>
            </w:pPr>
            <w:r w:rsidRPr="00567368">
              <w:t>Demonstrated knowledge of basic individual communication responsibilities (briefings, debriefings, acknowledge messages, identify hazards, questions for clarification)</w:t>
            </w:r>
            <w:proofErr w:type="gramStart"/>
            <w:r w:rsidRPr="00567368">
              <w:t xml:space="preserve">. </w:t>
            </w:r>
            <w:proofErr w:type="gramEnd"/>
          </w:p>
        </w:tc>
        <w:tc>
          <w:tcPr>
            <w:tcW w:w="1872" w:type="dxa"/>
            <w:vAlign w:val="bottom"/>
          </w:tcPr>
          <w:p w14:paraId="74BFA0E1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768BD2C4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0945D183" w14:textId="77777777" w:rsidTr="00803DA8">
        <w:trPr>
          <w:cantSplit/>
        </w:trPr>
        <w:tc>
          <w:tcPr>
            <w:tcW w:w="733" w:type="dxa"/>
          </w:tcPr>
          <w:p w14:paraId="40E83B75" w14:textId="77777777" w:rsidR="00C701BA" w:rsidRPr="00567368" w:rsidRDefault="00C701BA" w:rsidP="00C701BA">
            <w:pPr>
              <w:pStyle w:val="TableParagraph"/>
            </w:pPr>
            <w:r w:rsidRPr="00DB73FC">
              <w:t>F11</w:t>
            </w:r>
            <w:r>
              <w:t>.</w:t>
            </w:r>
          </w:p>
        </w:tc>
        <w:tc>
          <w:tcPr>
            <w:tcW w:w="4421" w:type="dxa"/>
          </w:tcPr>
          <w:p w14:paraId="283DD10C" w14:textId="77777777" w:rsidR="00C701BA" w:rsidRPr="00567368" w:rsidRDefault="00C701BA" w:rsidP="00C701BA">
            <w:pPr>
              <w:pStyle w:val="TableParagraph"/>
            </w:pPr>
            <w:r w:rsidRPr="00567368">
              <w:t>Demonstrated knowledge of the key components of the Fire Orders (LCES) and established protocol for Crew disengagement.</w:t>
            </w:r>
          </w:p>
        </w:tc>
        <w:tc>
          <w:tcPr>
            <w:tcW w:w="1872" w:type="dxa"/>
            <w:vAlign w:val="bottom"/>
          </w:tcPr>
          <w:p w14:paraId="66896F28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417A3B68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73B21593" w14:textId="77777777" w:rsidTr="00803DA8">
        <w:trPr>
          <w:cantSplit/>
        </w:trPr>
        <w:tc>
          <w:tcPr>
            <w:tcW w:w="733" w:type="dxa"/>
          </w:tcPr>
          <w:p w14:paraId="56834211" w14:textId="77777777" w:rsidR="00C701BA" w:rsidRPr="00567368" w:rsidRDefault="00C701BA" w:rsidP="00C701BA">
            <w:pPr>
              <w:pStyle w:val="TableParagraph"/>
            </w:pPr>
            <w:r w:rsidRPr="00DB73FC">
              <w:t>F12</w:t>
            </w:r>
            <w:r>
              <w:t>.</w:t>
            </w:r>
          </w:p>
        </w:tc>
        <w:tc>
          <w:tcPr>
            <w:tcW w:w="4421" w:type="dxa"/>
          </w:tcPr>
          <w:p w14:paraId="048A57DA" w14:textId="77777777" w:rsidR="00C701BA" w:rsidRPr="00567368" w:rsidRDefault="00C701BA" w:rsidP="00C701BA">
            <w:pPr>
              <w:pStyle w:val="TableParagraph"/>
            </w:pPr>
            <w:r w:rsidRPr="00567368">
              <w:t>Demonstrated knowle</w:t>
            </w:r>
            <w:r>
              <w:t>dge of the differences between a</w:t>
            </w:r>
            <w:r w:rsidRPr="00567368">
              <w:t xml:space="preserve"> Safety Zone and a Deployment Zone</w:t>
            </w:r>
          </w:p>
        </w:tc>
        <w:tc>
          <w:tcPr>
            <w:tcW w:w="1872" w:type="dxa"/>
            <w:vAlign w:val="bottom"/>
          </w:tcPr>
          <w:p w14:paraId="4A58F939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525DCDEE" w14:textId="77777777" w:rsidR="00C701BA" w:rsidRPr="00567368" w:rsidRDefault="00C701BA" w:rsidP="00C701BA">
            <w:pPr>
              <w:pStyle w:val="TableParagraph"/>
            </w:pPr>
          </w:p>
        </w:tc>
      </w:tr>
      <w:tr w:rsidR="00C701BA" w:rsidRPr="00567368" w14:paraId="0E834F63" w14:textId="77777777" w:rsidTr="00803DA8">
        <w:trPr>
          <w:cantSplit/>
        </w:trPr>
        <w:tc>
          <w:tcPr>
            <w:tcW w:w="733" w:type="dxa"/>
          </w:tcPr>
          <w:p w14:paraId="11F29ABF" w14:textId="77777777" w:rsidR="00C701BA" w:rsidRPr="00567368" w:rsidRDefault="00C701BA" w:rsidP="00C701BA">
            <w:pPr>
              <w:pStyle w:val="TableParagraph"/>
            </w:pPr>
            <w:r w:rsidRPr="00DB73FC">
              <w:t>F13</w:t>
            </w:r>
            <w:r>
              <w:t>.</w:t>
            </w:r>
          </w:p>
        </w:tc>
        <w:tc>
          <w:tcPr>
            <w:tcW w:w="4421" w:type="dxa"/>
          </w:tcPr>
          <w:p w14:paraId="23274C0F" w14:textId="77777777" w:rsidR="00C701BA" w:rsidRPr="00567368" w:rsidRDefault="00C701BA" w:rsidP="00C701BA">
            <w:pPr>
              <w:pStyle w:val="TableParagraph"/>
            </w:pPr>
            <w:r w:rsidRPr="00567368">
              <w:t xml:space="preserve">Demonstrated ability to deploy fire shelters in various situations (individual, group, two people in one shelter, drop </w:t>
            </w:r>
            <w:proofErr w:type="gramStart"/>
            <w:r w:rsidRPr="00567368">
              <w:t>gear</w:t>
            </w:r>
            <w:proofErr w:type="gramEnd"/>
            <w:r w:rsidRPr="00567368">
              <w:t xml:space="preserve"> and run, with wind).</w:t>
            </w:r>
          </w:p>
        </w:tc>
        <w:tc>
          <w:tcPr>
            <w:tcW w:w="1872" w:type="dxa"/>
            <w:vAlign w:val="bottom"/>
          </w:tcPr>
          <w:p w14:paraId="359D978B" w14:textId="77777777" w:rsidR="00C701BA" w:rsidRDefault="00C701BA" w:rsidP="00C701BA">
            <w:pPr>
              <w:pStyle w:val="TableParagraph"/>
            </w:pPr>
          </w:p>
        </w:tc>
        <w:tc>
          <w:tcPr>
            <w:tcW w:w="2729" w:type="dxa"/>
          </w:tcPr>
          <w:p w14:paraId="79CB7CE5" w14:textId="77777777" w:rsidR="00C701BA" w:rsidRPr="00567368" w:rsidRDefault="00C701BA" w:rsidP="00C701BA">
            <w:pPr>
              <w:pStyle w:val="TableParagraph"/>
            </w:pPr>
          </w:p>
        </w:tc>
      </w:tr>
    </w:tbl>
    <w:p w14:paraId="7E3922D9" w14:textId="78DAC8DB" w:rsidR="00A86714" w:rsidRDefault="00A86714"/>
    <w:p w14:paraId="17CAF525" w14:textId="77777777" w:rsidR="00261A5D" w:rsidRDefault="00261A5D" w:rsidP="00261A5D">
      <w:r>
        <w:br w:type="page"/>
      </w:r>
    </w:p>
    <w:p w14:paraId="5FC0093C" w14:textId="77777777" w:rsidR="00261A5D" w:rsidRPr="00567368" w:rsidRDefault="00261A5D" w:rsidP="00261A5D">
      <w:pPr>
        <w:pStyle w:val="Default"/>
        <w:spacing w:before="100" w:beforeAutospacing="1" w:after="100" w:afterAutospacing="1"/>
        <w:rPr>
          <w:b/>
        </w:rPr>
      </w:pPr>
      <w:r w:rsidRPr="00567368">
        <w:rPr>
          <w:b/>
        </w:rPr>
        <w:lastRenderedPageBreak/>
        <w:t>Functional Area:</w:t>
      </w:r>
      <w:r w:rsidRPr="00567368">
        <w:rPr>
          <w:b/>
        </w:rPr>
        <w:tab/>
        <w:t xml:space="preserve">G. Summary </w:t>
      </w:r>
    </w:p>
    <w:p w14:paraId="652F29AC" w14:textId="7AACFE6C" w:rsidR="00261A5D" w:rsidRPr="000E6FBF" w:rsidRDefault="00261A5D" w:rsidP="00261A5D">
      <w:pPr>
        <w:pStyle w:val="Default"/>
        <w:tabs>
          <w:tab w:val="left" w:pos="7200"/>
        </w:tabs>
        <w:spacing w:before="100" w:beforeAutospacing="1" w:after="240"/>
        <w:rPr>
          <w:bCs/>
          <w:u w:val="single"/>
        </w:rPr>
      </w:pPr>
      <w:r>
        <w:rPr>
          <w:bCs/>
        </w:rPr>
        <w:t>Comments</w:t>
      </w:r>
      <w:r w:rsidR="003C30C0">
        <w:rPr>
          <w:bCs/>
          <w:u w:val="single"/>
        </w:rPr>
        <w:t>:</w:t>
      </w:r>
      <w:r w:rsidRPr="000C45C6">
        <w:rPr>
          <w:bCs/>
          <w:u w:val="single"/>
        </w:rPr>
        <w:tab/>
      </w:r>
    </w:p>
    <w:p w14:paraId="5D5E9462" w14:textId="1FBA5EC8" w:rsidR="00261A5D" w:rsidRPr="000E6FBF" w:rsidRDefault="00261A5D" w:rsidP="00261A5D">
      <w:pPr>
        <w:pStyle w:val="Default"/>
        <w:tabs>
          <w:tab w:val="left" w:pos="7200"/>
        </w:tabs>
        <w:rPr>
          <w:u w:val="single"/>
        </w:rPr>
      </w:pPr>
      <w:r w:rsidRPr="007A095F">
        <w:rPr>
          <w:bCs/>
        </w:rPr>
        <w:t xml:space="preserve">General preparedness of the </w:t>
      </w:r>
      <w:r>
        <w:rPr>
          <w:bCs/>
        </w:rPr>
        <w:t>WFM</w:t>
      </w:r>
      <w:r w:rsidR="003C30C0">
        <w:rPr>
          <w:bCs/>
          <w:u w:val="single"/>
        </w:rPr>
        <w:t>:</w:t>
      </w:r>
      <w:r w:rsidRPr="000C45C6">
        <w:rPr>
          <w:bCs/>
          <w:u w:val="single"/>
        </w:rPr>
        <w:tab/>
      </w:r>
    </w:p>
    <w:p w14:paraId="106F58D5" w14:textId="33810E22" w:rsidR="00261A5D" w:rsidRPr="00336E20" w:rsidRDefault="00261A5D" w:rsidP="00261A5D">
      <w:pPr>
        <w:pStyle w:val="Default"/>
        <w:tabs>
          <w:tab w:val="left" w:pos="7200"/>
        </w:tabs>
        <w:spacing w:before="100" w:beforeAutospacing="1" w:after="360"/>
        <w:rPr>
          <w:u w:val="single"/>
        </w:rPr>
      </w:pPr>
      <w:proofErr w:type="gramStart"/>
      <w:r>
        <w:rPr>
          <w:bCs/>
        </w:rPr>
        <w:t>Items which</w:t>
      </w:r>
      <w:proofErr w:type="gramEnd"/>
      <w:r>
        <w:rPr>
          <w:bCs/>
        </w:rPr>
        <w:t xml:space="preserve"> are deficient</w:t>
      </w:r>
      <w:r w:rsidR="003C30C0">
        <w:rPr>
          <w:bCs/>
          <w:u w:val="single"/>
        </w:rPr>
        <w:t>:</w:t>
      </w:r>
      <w:r w:rsidRPr="000C45C6">
        <w:rPr>
          <w:bCs/>
          <w:u w:val="single"/>
        </w:rPr>
        <w:tab/>
      </w:r>
    </w:p>
    <w:p w14:paraId="1AAFA611" w14:textId="50DB0EDE" w:rsidR="00261A5D" w:rsidRPr="00336E20" w:rsidRDefault="00261A5D" w:rsidP="00261A5D">
      <w:pPr>
        <w:pStyle w:val="Default"/>
        <w:tabs>
          <w:tab w:val="left" w:pos="7200"/>
        </w:tabs>
        <w:spacing w:before="100" w:beforeAutospacing="1" w:after="360"/>
        <w:rPr>
          <w:u w:val="single"/>
        </w:rPr>
      </w:pPr>
      <w:r>
        <w:rPr>
          <w:bCs/>
        </w:rPr>
        <w:t xml:space="preserve">Corrective action to </w:t>
      </w:r>
      <w:proofErr w:type="gramStart"/>
      <w:r>
        <w:rPr>
          <w:bCs/>
        </w:rPr>
        <w:t>be taken</w:t>
      </w:r>
      <w:proofErr w:type="gramEnd"/>
      <w:r w:rsidR="003C30C0">
        <w:rPr>
          <w:bCs/>
          <w:u w:val="single"/>
        </w:rPr>
        <w:t>:</w:t>
      </w:r>
      <w:r w:rsidRPr="000C45C6">
        <w:rPr>
          <w:bCs/>
          <w:u w:val="single"/>
        </w:rPr>
        <w:tab/>
      </w:r>
    </w:p>
    <w:p w14:paraId="5F82A6FA" w14:textId="29562DB6" w:rsidR="00261A5D" w:rsidRDefault="00261A5D" w:rsidP="00261A5D">
      <w:pPr>
        <w:pStyle w:val="Default"/>
        <w:spacing w:before="100" w:beforeAutospacing="1" w:after="100" w:afterAutospacing="1"/>
        <w:rPr>
          <w:b/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EDA07" wp14:editId="715920B4">
                <wp:simplePos x="0" y="0"/>
                <wp:positionH relativeFrom="column">
                  <wp:posOffset>205740</wp:posOffset>
                </wp:positionH>
                <wp:positionV relativeFrom="paragraph">
                  <wp:posOffset>518160</wp:posOffset>
                </wp:positionV>
                <wp:extent cx="220980" cy="190500"/>
                <wp:effectExtent l="5715" t="7620" r="11430" b="11430"/>
                <wp:wrapNone/>
                <wp:docPr id="4" name="Text Box 4" descr="Check Box" title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F3100" w14:textId="77777777" w:rsidR="005C5B34" w:rsidRDefault="005C5B34" w:rsidP="00261A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EDA0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Title: Check Box - Description: Check Box" style="position:absolute;margin-left:16.2pt;margin-top:40.8pt;width:17.4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">
                <v:textbox>
                  <w:txbxContent>
                    <w:p w14:paraId="131F3100" w14:textId="77777777" w:rsidR="005C5B34" w:rsidRDefault="005C5B34" w:rsidP="00261A5D"/>
                  </w:txbxContent>
                </v:textbox>
              </v:shape>
            </w:pict>
          </mc:Fallback>
        </mc:AlternateContent>
      </w:r>
      <w:proofErr w:type="gramStart"/>
      <w:r w:rsidRPr="00344BCE">
        <w:rPr>
          <w:b/>
          <w:bCs/>
        </w:rPr>
        <w:t xml:space="preserve">I have reviewed the Wildland Fire Module Program and certify the Wildland Fire Module meets the </w:t>
      </w:r>
      <w:r w:rsidRPr="00AC127C">
        <w:rPr>
          <w:b/>
          <w:bCs/>
          <w:i/>
        </w:rPr>
        <w:t>Interagency</w:t>
      </w:r>
      <w:r w:rsidRPr="00AC127C">
        <w:rPr>
          <w:b/>
          <w:i/>
        </w:rPr>
        <w:t xml:space="preserve"> </w:t>
      </w:r>
      <w:r w:rsidRPr="00AC127C">
        <w:rPr>
          <w:b/>
          <w:bCs/>
          <w:i/>
        </w:rPr>
        <w:t>Standards for Wildland Fire Module Operations</w:t>
      </w:r>
      <w:r w:rsidRPr="00344BCE">
        <w:rPr>
          <w:b/>
          <w:bCs/>
        </w:rPr>
        <w:t>.</w:t>
      </w:r>
      <w:proofErr w:type="gramEnd"/>
      <w:r w:rsidRPr="00344BCE">
        <w:rPr>
          <w:b/>
          <w:bCs/>
        </w:rPr>
        <w:t xml:space="preserve"> </w:t>
      </w:r>
    </w:p>
    <w:p w14:paraId="324CA5A1" w14:textId="3448C5D5" w:rsidR="00261A5D" w:rsidRDefault="00261A5D" w:rsidP="00261A5D">
      <w:pPr>
        <w:pStyle w:val="Default"/>
        <w:spacing w:before="100" w:beforeAutospacing="1" w:after="100" w:afterAutospacing="1"/>
        <w:ind w:firstLine="720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F1D2D" wp14:editId="77431F73">
                <wp:simplePos x="0" y="0"/>
                <wp:positionH relativeFrom="column">
                  <wp:posOffset>205740</wp:posOffset>
                </wp:positionH>
                <wp:positionV relativeFrom="paragraph">
                  <wp:posOffset>347980</wp:posOffset>
                </wp:positionV>
                <wp:extent cx="213360" cy="190500"/>
                <wp:effectExtent l="5715" t="13335" r="9525" b="5715"/>
                <wp:wrapNone/>
                <wp:docPr id="1" name="Text Box 1" descr="Check Box" title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F527D" w14:textId="77777777" w:rsidR="005C5B34" w:rsidRDefault="005C5B34" w:rsidP="00261A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F1D2D" id="Text Box 1" o:spid="_x0000_s1027" type="#_x0000_t202" alt="Title: Check Box - Description: Check Box" style="position:absolute;left:0;text-align:left;margin-left:16.2pt;margin-top:27.4pt;width:16.8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">
                <v:textbox>
                  <w:txbxContent>
                    <w:p w14:paraId="6B9F527D" w14:textId="77777777" w:rsidR="005C5B34" w:rsidRDefault="005C5B34" w:rsidP="00261A5D"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  <w:r>
        <w:rPr>
          <w:bCs/>
        </w:rPr>
        <w:t>Type 1 WFM</w:t>
      </w:r>
    </w:p>
    <w:p w14:paraId="21CB5C66" w14:textId="41B7AF08" w:rsidR="00261A5D" w:rsidRDefault="00261A5D" w:rsidP="003C30C0">
      <w:pPr>
        <w:pStyle w:val="Default"/>
        <w:spacing w:before="100" w:beforeAutospacing="1" w:after="100" w:afterAutospacing="1"/>
        <w:ind w:firstLine="720"/>
        <w:rPr>
          <w:bCs/>
        </w:rPr>
      </w:pPr>
      <w:r>
        <w:rPr>
          <w:bCs/>
        </w:rPr>
        <w:t>Type 2 WFM</w:t>
      </w:r>
    </w:p>
    <w:p w14:paraId="11A47FC3" w14:textId="23E3A247" w:rsidR="00261A5D" w:rsidRPr="007A095F" w:rsidRDefault="00261A5D" w:rsidP="00261A5D">
      <w:pPr>
        <w:pStyle w:val="Default"/>
        <w:tabs>
          <w:tab w:val="left" w:pos="6480"/>
          <w:tab w:val="left" w:pos="9180"/>
        </w:tabs>
        <w:spacing w:before="100" w:beforeAutospacing="1"/>
      </w:pPr>
      <w:r w:rsidRPr="007A095F">
        <w:rPr>
          <w:bCs/>
        </w:rPr>
        <w:t>Wildland Fire Module Leader</w:t>
      </w:r>
      <w:r w:rsidR="003C30C0">
        <w:rPr>
          <w:bCs/>
          <w:u w:val="single"/>
        </w:rPr>
        <w:t>:</w:t>
      </w:r>
      <w:r>
        <w:rPr>
          <w:bCs/>
          <w:u w:val="single"/>
        </w:rPr>
        <w:tab/>
      </w:r>
      <w:r w:rsidRPr="00212385">
        <w:rPr>
          <w:bCs/>
        </w:rPr>
        <w:t xml:space="preserve"> </w:t>
      </w:r>
      <w:r w:rsidRPr="007A095F">
        <w:rPr>
          <w:bCs/>
        </w:rPr>
        <w:t>Date</w:t>
      </w:r>
      <w:r w:rsidR="009E4F25">
        <w:rPr>
          <w:bCs/>
          <w:u w:val="single"/>
        </w:rPr>
        <w:t>:</w:t>
      </w:r>
      <w:r>
        <w:rPr>
          <w:bCs/>
          <w:u w:val="single"/>
        </w:rPr>
        <w:tab/>
      </w:r>
    </w:p>
    <w:p w14:paraId="6EC612FC" w14:textId="1C8F2095" w:rsidR="00261A5D" w:rsidRDefault="00261A5D" w:rsidP="00261A5D">
      <w:pPr>
        <w:pStyle w:val="Default"/>
        <w:tabs>
          <w:tab w:val="left" w:pos="6480"/>
          <w:tab w:val="left" w:pos="9180"/>
        </w:tabs>
        <w:spacing w:before="360"/>
        <w:rPr>
          <w:bCs/>
          <w:u w:val="single"/>
        </w:rPr>
      </w:pPr>
      <w:r>
        <w:rPr>
          <w:bCs/>
        </w:rPr>
        <w:t>Reviewing Official:</w:t>
      </w:r>
      <w:r>
        <w:rPr>
          <w:bCs/>
          <w:u w:val="single"/>
        </w:rPr>
        <w:tab/>
      </w:r>
      <w:r w:rsidRPr="00212385">
        <w:rPr>
          <w:bCs/>
        </w:rPr>
        <w:t xml:space="preserve"> </w:t>
      </w:r>
      <w:r w:rsidRPr="007A095F">
        <w:rPr>
          <w:bCs/>
        </w:rPr>
        <w:t>Date</w:t>
      </w:r>
      <w:r w:rsidRPr="00212385">
        <w:rPr>
          <w:bCs/>
          <w:u w:val="single"/>
        </w:rPr>
        <w:t>:</w:t>
      </w:r>
      <w:r>
        <w:rPr>
          <w:bCs/>
          <w:u w:val="single"/>
        </w:rPr>
        <w:tab/>
      </w:r>
    </w:p>
    <w:p w14:paraId="496409FD" w14:textId="42FD75F6" w:rsidR="00261A5D" w:rsidRPr="003C30C0" w:rsidRDefault="003C30C0" w:rsidP="003C30C0">
      <w:pPr>
        <w:pStyle w:val="Default"/>
        <w:tabs>
          <w:tab w:val="left" w:pos="2880"/>
          <w:tab w:val="left" w:pos="9180"/>
        </w:tabs>
        <w:rPr>
          <w:bCs/>
        </w:rPr>
      </w:pPr>
      <w:r>
        <w:rPr>
          <w:bCs/>
        </w:rPr>
        <w:tab/>
      </w:r>
      <w:r w:rsidR="00261A5D">
        <w:rPr>
          <w:bCs/>
        </w:rPr>
        <w:t>Signature and Title</w:t>
      </w:r>
      <w:bookmarkEnd w:id="0"/>
      <w:bookmarkEnd w:id="1"/>
    </w:p>
    <w:sectPr w:rsidR="00261A5D" w:rsidRPr="003C30C0" w:rsidSect="002432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DA985" w14:textId="77777777" w:rsidR="005C5B34" w:rsidRDefault="005C5B34">
      <w:r>
        <w:separator/>
      </w:r>
    </w:p>
  </w:endnote>
  <w:endnote w:type="continuationSeparator" w:id="0">
    <w:p w14:paraId="2813664E" w14:textId="77777777" w:rsidR="005C5B34" w:rsidRDefault="005C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DC8D0" w14:textId="77777777" w:rsidR="00400E2B" w:rsidRDefault="00400E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95B86" w14:textId="27979E15" w:rsidR="005C5B34" w:rsidRPr="00D81CE4" w:rsidRDefault="00400E2B" w:rsidP="00D81CE4">
    <w:pPr>
      <w:pStyle w:val="Footer"/>
      <w:pBdr>
        <w:top w:val="single" w:sz="12" w:space="2" w:color="auto"/>
      </w:pBdr>
      <w:rPr>
        <w:rFonts w:eastAsiaTheme="majorEastAsia" w:cs="Times New Roman"/>
        <w:bCs/>
        <w:sz w:val="20"/>
      </w:rPr>
    </w:pPr>
    <w:r>
      <w:t xml:space="preserve">Wildland Fire Module Annual Mobilization </w:t>
    </w:r>
    <w:r w:rsidRPr="00400E2B">
      <w:t>Preparedness/Proficiency Checklist</w:t>
    </w:r>
    <w:r w:rsidR="005C5B34" w:rsidRPr="003A2621">
      <w:rPr>
        <w:rFonts w:eastAsiaTheme="majorEastAsia" w:cs="Times New Roman"/>
        <w:sz w:val="20"/>
      </w:rPr>
      <w:ptab w:relativeTo="margin" w:alignment="right" w:leader="none"/>
    </w:r>
    <w:r w:rsidR="005C5B34" w:rsidRPr="0008045F">
      <w:rPr>
        <w:rFonts w:eastAsiaTheme="majorEastAsia" w:cs="Times New Roman"/>
        <w:bCs/>
        <w:sz w:val="20"/>
      </w:rPr>
      <w:fldChar w:fldCharType="begin"/>
    </w:r>
    <w:r w:rsidR="005C5B34" w:rsidRPr="0008045F">
      <w:rPr>
        <w:rFonts w:eastAsiaTheme="majorEastAsia" w:cs="Times New Roman"/>
        <w:bCs/>
        <w:sz w:val="20"/>
      </w:rPr>
      <w:instrText xml:space="preserve"> PAGE  \* Arabic  \* MERGEFORMAT </w:instrText>
    </w:r>
    <w:r w:rsidR="005C5B34" w:rsidRPr="0008045F">
      <w:rPr>
        <w:rFonts w:eastAsiaTheme="majorEastAsia" w:cs="Times New Roman"/>
        <w:bCs/>
        <w:sz w:val="20"/>
      </w:rPr>
      <w:fldChar w:fldCharType="separate"/>
    </w:r>
    <w:r w:rsidR="00C23678">
      <w:rPr>
        <w:rFonts w:eastAsiaTheme="majorEastAsia" w:cs="Times New Roman"/>
        <w:bCs/>
        <w:noProof/>
        <w:sz w:val="20"/>
      </w:rPr>
      <w:t>12</w:t>
    </w:r>
    <w:r w:rsidR="005C5B34" w:rsidRPr="0008045F">
      <w:rPr>
        <w:rFonts w:eastAsiaTheme="majorEastAsia" w:cs="Times New Roman"/>
        <w:bCs/>
        <w:sz w:val="20"/>
      </w:rPr>
      <w:fldChar w:fldCharType="end"/>
    </w:r>
    <w:r w:rsidR="005C5B34" w:rsidRPr="0008045F">
      <w:rPr>
        <w:rFonts w:eastAsiaTheme="majorEastAsia" w:cs="Times New Roman"/>
        <w:sz w:val="20"/>
      </w:rPr>
      <w:t xml:space="preserve"> of </w:t>
    </w:r>
    <w:r w:rsidR="005C5B34">
      <w:rPr>
        <w:rFonts w:eastAsiaTheme="majorEastAsia" w:cs="Times New Roman"/>
        <w:sz w:val="20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AB438" w14:textId="77777777" w:rsidR="00400E2B" w:rsidRDefault="00400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A70F8" w14:textId="77777777" w:rsidR="005C5B34" w:rsidRDefault="005C5B34">
      <w:r>
        <w:separator/>
      </w:r>
    </w:p>
  </w:footnote>
  <w:footnote w:type="continuationSeparator" w:id="0">
    <w:p w14:paraId="6D3606B9" w14:textId="77777777" w:rsidR="005C5B34" w:rsidRDefault="005C5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C5C5F" w14:textId="77777777" w:rsidR="00400E2B" w:rsidRDefault="00400E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724C2" w14:textId="77777777" w:rsidR="00400E2B" w:rsidRDefault="00400E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B80F3" w14:textId="77777777" w:rsidR="00400E2B" w:rsidRDefault="00400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2CA2EA"/>
    <w:lvl w:ilvl="0">
      <w:start w:val="1"/>
      <w:numFmt w:val="lowerLetter"/>
      <w:pStyle w:val="ListNumber5"/>
      <w:lvlText w:val="%1."/>
      <w:lvlJc w:val="lef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CDEB390"/>
    <w:lvl w:ilvl="0">
      <w:start w:val="1"/>
      <w:numFmt w:val="decimal"/>
      <w:pStyle w:val="ListNumber4"/>
      <w:lvlText w:val="%1."/>
      <w:lvlJc w:val="right"/>
      <w:pPr>
        <w:ind w:left="144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67F24C16"/>
    <w:lvl w:ilvl="0">
      <w:start w:val="1"/>
      <w:numFmt w:val="lowerRoman"/>
      <w:pStyle w:val="ListNumber3"/>
      <w:lvlText w:val="%1."/>
      <w:lvlJc w:val="left"/>
      <w:pPr>
        <w:ind w:left="1080" w:hanging="360"/>
      </w:pPr>
      <w:rPr>
        <w:rFonts w:hint="default"/>
      </w:rPr>
    </w:lvl>
  </w:abstractNum>
  <w:abstractNum w:abstractNumId="3" w15:restartNumberingAfterBreak="0">
    <w:nsid w:val="04380256"/>
    <w:multiLevelType w:val="hybridMultilevel"/>
    <w:tmpl w:val="B5C602E0"/>
    <w:lvl w:ilvl="0" w:tplc="8CC4B65A">
      <w:start w:val="1"/>
      <w:numFmt w:val="decimal"/>
      <w:pStyle w:val="Heading2Section7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40F41"/>
    <w:multiLevelType w:val="hybridMultilevel"/>
    <w:tmpl w:val="1B18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A2203"/>
    <w:multiLevelType w:val="hybridMultilevel"/>
    <w:tmpl w:val="0A8C1B6E"/>
    <w:lvl w:ilvl="0" w:tplc="42123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62A11"/>
    <w:multiLevelType w:val="hybridMultilevel"/>
    <w:tmpl w:val="0B40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B6D1C"/>
    <w:multiLevelType w:val="hybridMultilevel"/>
    <w:tmpl w:val="2AB6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01B2E"/>
    <w:multiLevelType w:val="hybridMultilevel"/>
    <w:tmpl w:val="C198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F79C1"/>
    <w:multiLevelType w:val="hybridMultilevel"/>
    <w:tmpl w:val="5DF6F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A36B2"/>
    <w:multiLevelType w:val="hybridMultilevel"/>
    <w:tmpl w:val="364EB312"/>
    <w:lvl w:ilvl="0" w:tplc="42123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A0C75"/>
    <w:multiLevelType w:val="hybridMultilevel"/>
    <w:tmpl w:val="806A0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825EE"/>
    <w:multiLevelType w:val="hybridMultilevel"/>
    <w:tmpl w:val="B352E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31626"/>
    <w:multiLevelType w:val="hybridMultilevel"/>
    <w:tmpl w:val="E9003A18"/>
    <w:lvl w:ilvl="0" w:tplc="42123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8440A"/>
    <w:multiLevelType w:val="hybridMultilevel"/>
    <w:tmpl w:val="CDD03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51286"/>
    <w:multiLevelType w:val="hybridMultilevel"/>
    <w:tmpl w:val="C18EE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63EA"/>
    <w:multiLevelType w:val="hybridMultilevel"/>
    <w:tmpl w:val="CBC4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A2F3D"/>
    <w:multiLevelType w:val="hybridMultilevel"/>
    <w:tmpl w:val="D204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A7DF7"/>
    <w:multiLevelType w:val="hybridMultilevel"/>
    <w:tmpl w:val="879C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A0A91"/>
    <w:multiLevelType w:val="multilevel"/>
    <w:tmpl w:val="43884DC6"/>
    <w:styleLink w:val="Style1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20" w15:restartNumberingAfterBreak="0">
    <w:nsid w:val="49620809"/>
    <w:multiLevelType w:val="hybridMultilevel"/>
    <w:tmpl w:val="C2A81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73848"/>
    <w:multiLevelType w:val="hybridMultilevel"/>
    <w:tmpl w:val="ADC4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B7DAC"/>
    <w:multiLevelType w:val="multilevel"/>
    <w:tmpl w:val="768EB910"/>
    <w:styleLink w:val="Multlist"/>
    <w:lvl w:ilvl="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A6B0A5F"/>
    <w:multiLevelType w:val="hybridMultilevel"/>
    <w:tmpl w:val="34947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50B17"/>
    <w:multiLevelType w:val="hybridMultilevel"/>
    <w:tmpl w:val="5CACB62A"/>
    <w:lvl w:ilvl="0" w:tplc="2FBEF5EE">
      <w:start w:val="1"/>
      <w:numFmt w:val="upperLetter"/>
      <w:pStyle w:val="Appendix"/>
      <w:lvlText w:val="Appendix %1 –"/>
      <w:lvlJc w:val="left"/>
      <w:pPr>
        <w:ind w:left="720" w:hanging="360"/>
      </w:pPr>
      <w:rPr>
        <w:rFonts w:ascii="Times New Roman" w:hAnsi="Times New Roman" w:hint="default"/>
        <w:b/>
        <w:i w:val="0"/>
        <w:spacing w:val="0"/>
        <w:w w:val="100"/>
      </w:rPr>
    </w:lvl>
    <w:lvl w:ilvl="1" w:tplc="44003C74" w:tentative="1">
      <w:start w:val="1"/>
      <w:numFmt w:val="lowerLetter"/>
      <w:lvlText w:val="%2."/>
      <w:lvlJc w:val="left"/>
      <w:pPr>
        <w:ind w:left="1440" w:hanging="360"/>
      </w:pPr>
    </w:lvl>
    <w:lvl w:ilvl="2" w:tplc="91D41146" w:tentative="1">
      <w:start w:val="1"/>
      <w:numFmt w:val="lowerRoman"/>
      <w:lvlText w:val="%3."/>
      <w:lvlJc w:val="right"/>
      <w:pPr>
        <w:ind w:left="2160" w:hanging="180"/>
      </w:pPr>
    </w:lvl>
    <w:lvl w:ilvl="3" w:tplc="EF12395C" w:tentative="1">
      <w:start w:val="1"/>
      <w:numFmt w:val="decimal"/>
      <w:lvlText w:val="%4."/>
      <w:lvlJc w:val="left"/>
      <w:pPr>
        <w:ind w:left="2880" w:hanging="360"/>
      </w:pPr>
    </w:lvl>
    <w:lvl w:ilvl="4" w:tplc="E1340260" w:tentative="1">
      <w:start w:val="1"/>
      <w:numFmt w:val="lowerLetter"/>
      <w:lvlText w:val="%5."/>
      <w:lvlJc w:val="left"/>
      <w:pPr>
        <w:ind w:left="3600" w:hanging="360"/>
      </w:pPr>
    </w:lvl>
    <w:lvl w:ilvl="5" w:tplc="8190F838" w:tentative="1">
      <w:start w:val="1"/>
      <w:numFmt w:val="lowerRoman"/>
      <w:lvlText w:val="%6."/>
      <w:lvlJc w:val="right"/>
      <w:pPr>
        <w:ind w:left="4320" w:hanging="180"/>
      </w:pPr>
    </w:lvl>
    <w:lvl w:ilvl="6" w:tplc="33B6224E" w:tentative="1">
      <w:start w:val="1"/>
      <w:numFmt w:val="decimal"/>
      <w:lvlText w:val="%7."/>
      <w:lvlJc w:val="left"/>
      <w:pPr>
        <w:ind w:left="5040" w:hanging="360"/>
      </w:pPr>
    </w:lvl>
    <w:lvl w:ilvl="7" w:tplc="515CB8FC" w:tentative="1">
      <w:start w:val="1"/>
      <w:numFmt w:val="lowerLetter"/>
      <w:lvlText w:val="%8."/>
      <w:lvlJc w:val="left"/>
      <w:pPr>
        <w:ind w:left="5760" w:hanging="360"/>
      </w:pPr>
    </w:lvl>
    <w:lvl w:ilvl="8" w:tplc="45A2D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90730"/>
    <w:multiLevelType w:val="hybridMultilevel"/>
    <w:tmpl w:val="BBB49EAE"/>
    <w:lvl w:ilvl="0" w:tplc="008072E2">
      <w:start w:val="1"/>
      <w:numFmt w:val="decimal"/>
      <w:pStyle w:val="ListNumber2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206F1"/>
    <w:multiLevelType w:val="hybridMultilevel"/>
    <w:tmpl w:val="D528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878E8"/>
    <w:multiLevelType w:val="hybridMultilevel"/>
    <w:tmpl w:val="3F90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D1201"/>
    <w:multiLevelType w:val="hybridMultilevel"/>
    <w:tmpl w:val="07547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15E78"/>
    <w:multiLevelType w:val="multilevel"/>
    <w:tmpl w:val="465CA012"/>
    <w:styleLink w:val="Styl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Times New Roman" w:hAnsi="Times New Roman" w:cs="Courier New" w:hint="default"/>
        <w:sz w:val="24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4151D8"/>
    <w:multiLevelType w:val="hybridMultilevel"/>
    <w:tmpl w:val="3422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4"/>
  </w:num>
  <w:num w:numId="5">
    <w:abstractNumId w:val="19"/>
  </w:num>
  <w:num w:numId="6">
    <w:abstractNumId w:val="29"/>
  </w:num>
  <w:num w:numId="7">
    <w:abstractNumId w:val="22"/>
  </w:num>
  <w:num w:numId="8">
    <w:abstractNumId w:val="25"/>
  </w:num>
  <w:num w:numId="9">
    <w:abstractNumId w:val="3"/>
  </w:num>
  <w:num w:numId="10">
    <w:abstractNumId w:val="5"/>
  </w:num>
  <w:num w:numId="11">
    <w:abstractNumId w:val="10"/>
  </w:num>
  <w:num w:numId="12">
    <w:abstractNumId w:val="13"/>
  </w:num>
  <w:num w:numId="13">
    <w:abstractNumId w:val="11"/>
  </w:num>
  <w:num w:numId="14">
    <w:abstractNumId w:val="23"/>
  </w:num>
  <w:num w:numId="15">
    <w:abstractNumId w:val="20"/>
  </w:num>
  <w:num w:numId="16">
    <w:abstractNumId w:val="26"/>
  </w:num>
  <w:num w:numId="17">
    <w:abstractNumId w:val="30"/>
  </w:num>
  <w:num w:numId="18">
    <w:abstractNumId w:val="14"/>
  </w:num>
  <w:num w:numId="19">
    <w:abstractNumId w:val="6"/>
  </w:num>
  <w:num w:numId="20">
    <w:abstractNumId w:val="15"/>
  </w:num>
  <w:num w:numId="21">
    <w:abstractNumId w:val="18"/>
  </w:num>
  <w:num w:numId="22">
    <w:abstractNumId w:val="16"/>
  </w:num>
  <w:num w:numId="23">
    <w:abstractNumId w:val="27"/>
  </w:num>
  <w:num w:numId="24">
    <w:abstractNumId w:val="9"/>
  </w:num>
  <w:num w:numId="25">
    <w:abstractNumId w:val="28"/>
  </w:num>
  <w:num w:numId="26">
    <w:abstractNumId w:val="17"/>
  </w:num>
  <w:num w:numId="27">
    <w:abstractNumId w:val="7"/>
  </w:num>
  <w:num w:numId="28">
    <w:abstractNumId w:val="12"/>
  </w:num>
  <w:num w:numId="29">
    <w:abstractNumId w:val="8"/>
  </w:num>
  <w:num w:numId="30">
    <w:abstractNumId w:val="21"/>
  </w:num>
  <w:num w:numId="31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28"/>
    <w:rsid w:val="00000C6A"/>
    <w:rsid w:val="00000F8C"/>
    <w:rsid w:val="00003F41"/>
    <w:rsid w:val="0000425B"/>
    <w:rsid w:val="000069AE"/>
    <w:rsid w:val="00007353"/>
    <w:rsid w:val="00011942"/>
    <w:rsid w:val="00016678"/>
    <w:rsid w:val="00017113"/>
    <w:rsid w:val="000178B4"/>
    <w:rsid w:val="00022135"/>
    <w:rsid w:val="00022307"/>
    <w:rsid w:val="000233A7"/>
    <w:rsid w:val="00023BC8"/>
    <w:rsid w:val="000241FB"/>
    <w:rsid w:val="0002463E"/>
    <w:rsid w:val="00027BE5"/>
    <w:rsid w:val="000312D3"/>
    <w:rsid w:val="00033004"/>
    <w:rsid w:val="000377D2"/>
    <w:rsid w:val="00041E6E"/>
    <w:rsid w:val="00041F02"/>
    <w:rsid w:val="000446B6"/>
    <w:rsid w:val="00044CE1"/>
    <w:rsid w:val="00046B2C"/>
    <w:rsid w:val="00046B9A"/>
    <w:rsid w:val="00047B4D"/>
    <w:rsid w:val="0005165F"/>
    <w:rsid w:val="00052812"/>
    <w:rsid w:val="0005639A"/>
    <w:rsid w:val="00057273"/>
    <w:rsid w:val="000626BD"/>
    <w:rsid w:val="000657B0"/>
    <w:rsid w:val="00065A48"/>
    <w:rsid w:val="00072BB5"/>
    <w:rsid w:val="00073CE8"/>
    <w:rsid w:val="00074126"/>
    <w:rsid w:val="00074E6B"/>
    <w:rsid w:val="0008045F"/>
    <w:rsid w:val="000839BB"/>
    <w:rsid w:val="00083C32"/>
    <w:rsid w:val="00084736"/>
    <w:rsid w:val="000877C9"/>
    <w:rsid w:val="000934FD"/>
    <w:rsid w:val="00096BEB"/>
    <w:rsid w:val="000A2227"/>
    <w:rsid w:val="000A35BA"/>
    <w:rsid w:val="000A37DA"/>
    <w:rsid w:val="000A46EF"/>
    <w:rsid w:val="000A506E"/>
    <w:rsid w:val="000A680A"/>
    <w:rsid w:val="000B1953"/>
    <w:rsid w:val="000B453D"/>
    <w:rsid w:val="000B48AB"/>
    <w:rsid w:val="000B532F"/>
    <w:rsid w:val="000B6C15"/>
    <w:rsid w:val="000C06AE"/>
    <w:rsid w:val="000C0CD0"/>
    <w:rsid w:val="000C2435"/>
    <w:rsid w:val="000C2C2C"/>
    <w:rsid w:val="000C3228"/>
    <w:rsid w:val="000C3DE5"/>
    <w:rsid w:val="000C4904"/>
    <w:rsid w:val="000C4A79"/>
    <w:rsid w:val="000C551B"/>
    <w:rsid w:val="000C5B88"/>
    <w:rsid w:val="000C5D5C"/>
    <w:rsid w:val="000C64BE"/>
    <w:rsid w:val="000C778D"/>
    <w:rsid w:val="000C7C10"/>
    <w:rsid w:val="000D13E0"/>
    <w:rsid w:val="000E2050"/>
    <w:rsid w:val="000E28F4"/>
    <w:rsid w:val="000E46C8"/>
    <w:rsid w:val="000E5862"/>
    <w:rsid w:val="000E62A5"/>
    <w:rsid w:val="000E6415"/>
    <w:rsid w:val="000E6753"/>
    <w:rsid w:val="000E7718"/>
    <w:rsid w:val="000E7917"/>
    <w:rsid w:val="000F2A97"/>
    <w:rsid w:val="000F48F5"/>
    <w:rsid w:val="000F5380"/>
    <w:rsid w:val="000F5AA5"/>
    <w:rsid w:val="000F6A6D"/>
    <w:rsid w:val="000F7AB2"/>
    <w:rsid w:val="000F7F54"/>
    <w:rsid w:val="0010015E"/>
    <w:rsid w:val="001001DF"/>
    <w:rsid w:val="00100DF9"/>
    <w:rsid w:val="00100EDE"/>
    <w:rsid w:val="001027C8"/>
    <w:rsid w:val="001060D0"/>
    <w:rsid w:val="00112012"/>
    <w:rsid w:val="001130E8"/>
    <w:rsid w:val="00114191"/>
    <w:rsid w:val="0011591A"/>
    <w:rsid w:val="00126524"/>
    <w:rsid w:val="00127961"/>
    <w:rsid w:val="00131DF2"/>
    <w:rsid w:val="001322A7"/>
    <w:rsid w:val="00133160"/>
    <w:rsid w:val="001359F4"/>
    <w:rsid w:val="00140CA7"/>
    <w:rsid w:val="001424B3"/>
    <w:rsid w:val="00146E63"/>
    <w:rsid w:val="00153866"/>
    <w:rsid w:val="00154939"/>
    <w:rsid w:val="00155380"/>
    <w:rsid w:val="0016200E"/>
    <w:rsid w:val="00162F91"/>
    <w:rsid w:val="00163482"/>
    <w:rsid w:val="0016557E"/>
    <w:rsid w:val="00170253"/>
    <w:rsid w:val="00170BC3"/>
    <w:rsid w:val="00171913"/>
    <w:rsid w:val="00172A57"/>
    <w:rsid w:val="001744A1"/>
    <w:rsid w:val="00174808"/>
    <w:rsid w:val="001749C9"/>
    <w:rsid w:val="00174BD6"/>
    <w:rsid w:val="00180487"/>
    <w:rsid w:val="00180E3F"/>
    <w:rsid w:val="001835F2"/>
    <w:rsid w:val="00185D1E"/>
    <w:rsid w:val="001916D5"/>
    <w:rsid w:val="0019262A"/>
    <w:rsid w:val="00192CDD"/>
    <w:rsid w:val="00195B0F"/>
    <w:rsid w:val="001960FE"/>
    <w:rsid w:val="001963EC"/>
    <w:rsid w:val="001970FD"/>
    <w:rsid w:val="0019781D"/>
    <w:rsid w:val="001A2B50"/>
    <w:rsid w:val="001A33FB"/>
    <w:rsid w:val="001A57C2"/>
    <w:rsid w:val="001A7B82"/>
    <w:rsid w:val="001A7D50"/>
    <w:rsid w:val="001B1C71"/>
    <w:rsid w:val="001C17F9"/>
    <w:rsid w:val="001C2FA4"/>
    <w:rsid w:val="001C6B9C"/>
    <w:rsid w:val="001C6E93"/>
    <w:rsid w:val="001C78CF"/>
    <w:rsid w:val="001D4832"/>
    <w:rsid w:val="001D790D"/>
    <w:rsid w:val="001E1461"/>
    <w:rsid w:val="001E1D3D"/>
    <w:rsid w:val="001E1EFA"/>
    <w:rsid w:val="001E2FBE"/>
    <w:rsid w:val="001E3B53"/>
    <w:rsid w:val="001E7AC0"/>
    <w:rsid w:val="001F149F"/>
    <w:rsid w:val="001F1775"/>
    <w:rsid w:val="001F2803"/>
    <w:rsid w:val="001F4137"/>
    <w:rsid w:val="002004C5"/>
    <w:rsid w:val="00200D1D"/>
    <w:rsid w:val="002031C9"/>
    <w:rsid w:val="00203400"/>
    <w:rsid w:val="0020342E"/>
    <w:rsid w:val="002052FD"/>
    <w:rsid w:val="00207F0B"/>
    <w:rsid w:val="002104EB"/>
    <w:rsid w:val="00210CDB"/>
    <w:rsid w:val="00210E45"/>
    <w:rsid w:val="00212F3E"/>
    <w:rsid w:val="002135AF"/>
    <w:rsid w:val="00213800"/>
    <w:rsid w:val="00215020"/>
    <w:rsid w:val="00215316"/>
    <w:rsid w:val="00215506"/>
    <w:rsid w:val="0021723F"/>
    <w:rsid w:val="0022234F"/>
    <w:rsid w:val="0022588D"/>
    <w:rsid w:val="00226D33"/>
    <w:rsid w:val="00227406"/>
    <w:rsid w:val="00232DA7"/>
    <w:rsid w:val="0023380C"/>
    <w:rsid w:val="002338D8"/>
    <w:rsid w:val="002364BD"/>
    <w:rsid w:val="0023794D"/>
    <w:rsid w:val="00237B09"/>
    <w:rsid w:val="002401E6"/>
    <w:rsid w:val="00240531"/>
    <w:rsid w:val="00241A99"/>
    <w:rsid w:val="0024326E"/>
    <w:rsid w:val="00243279"/>
    <w:rsid w:val="002448A9"/>
    <w:rsid w:val="00246E4C"/>
    <w:rsid w:val="00250763"/>
    <w:rsid w:val="00250767"/>
    <w:rsid w:val="00255E54"/>
    <w:rsid w:val="0025791D"/>
    <w:rsid w:val="00260831"/>
    <w:rsid w:val="00261A5D"/>
    <w:rsid w:val="0026380C"/>
    <w:rsid w:val="00265C8E"/>
    <w:rsid w:val="00267253"/>
    <w:rsid w:val="00267476"/>
    <w:rsid w:val="00271711"/>
    <w:rsid w:val="002757DC"/>
    <w:rsid w:val="00281D3F"/>
    <w:rsid w:val="00281E4E"/>
    <w:rsid w:val="00281F05"/>
    <w:rsid w:val="002822D4"/>
    <w:rsid w:val="00282C34"/>
    <w:rsid w:val="00283772"/>
    <w:rsid w:val="00283FDA"/>
    <w:rsid w:val="002867ED"/>
    <w:rsid w:val="00290929"/>
    <w:rsid w:val="00290A92"/>
    <w:rsid w:val="00290B2C"/>
    <w:rsid w:val="00290D59"/>
    <w:rsid w:val="00291DF5"/>
    <w:rsid w:val="00293BA7"/>
    <w:rsid w:val="00295729"/>
    <w:rsid w:val="00295A7C"/>
    <w:rsid w:val="00297F8F"/>
    <w:rsid w:val="002A1998"/>
    <w:rsid w:val="002A2BA7"/>
    <w:rsid w:val="002A3C22"/>
    <w:rsid w:val="002A46E8"/>
    <w:rsid w:val="002A78C4"/>
    <w:rsid w:val="002B0A0C"/>
    <w:rsid w:val="002B1762"/>
    <w:rsid w:val="002B2277"/>
    <w:rsid w:val="002B2FE8"/>
    <w:rsid w:val="002B3A62"/>
    <w:rsid w:val="002B5BBF"/>
    <w:rsid w:val="002C2F70"/>
    <w:rsid w:val="002C7329"/>
    <w:rsid w:val="002D043F"/>
    <w:rsid w:val="002D23B2"/>
    <w:rsid w:val="002D2C27"/>
    <w:rsid w:val="002D3EE1"/>
    <w:rsid w:val="002D4B0D"/>
    <w:rsid w:val="002D7F18"/>
    <w:rsid w:val="002E4E15"/>
    <w:rsid w:val="002E76A1"/>
    <w:rsid w:val="002E7999"/>
    <w:rsid w:val="002F1125"/>
    <w:rsid w:val="002F3958"/>
    <w:rsid w:val="002F3FB3"/>
    <w:rsid w:val="002F57A2"/>
    <w:rsid w:val="002F5EF0"/>
    <w:rsid w:val="00305C42"/>
    <w:rsid w:val="00307D24"/>
    <w:rsid w:val="00314B83"/>
    <w:rsid w:val="003151C3"/>
    <w:rsid w:val="00316279"/>
    <w:rsid w:val="00316BE5"/>
    <w:rsid w:val="00316E7F"/>
    <w:rsid w:val="003212FB"/>
    <w:rsid w:val="003267E4"/>
    <w:rsid w:val="0032705A"/>
    <w:rsid w:val="003272F0"/>
    <w:rsid w:val="00327F76"/>
    <w:rsid w:val="00332D1F"/>
    <w:rsid w:val="003333FE"/>
    <w:rsid w:val="0033416C"/>
    <w:rsid w:val="00334FE6"/>
    <w:rsid w:val="00335C6D"/>
    <w:rsid w:val="00335E79"/>
    <w:rsid w:val="003367FC"/>
    <w:rsid w:val="00340A24"/>
    <w:rsid w:val="00343A7E"/>
    <w:rsid w:val="00350913"/>
    <w:rsid w:val="00350E45"/>
    <w:rsid w:val="00354C42"/>
    <w:rsid w:val="003564F2"/>
    <w:rsid w:val="003572B2"/>
    <w:rsid w:val="003604A2"/>
    <w:rsid w:val="00360D3C"/>
    <w:rsid w:val="00363DE4"/>
    <w:rsid w:val="003667AB"/>
    <w:rsid w:val="00367331"/>
    <w:rsid w:val="00367702"/>
    <w:rsid w:val="003707D1"/>
    <w:rsid w:val="00371C9A"/>
    <w:rsid w:val="0037525D"/>
    <w:rsid w:val="00382359"/>
    <w:rsid w:val="00383247"/>
    <w:rsid w:val="00385A82"/>
    <w:rsid w:val="00386B85"/>
    <w:rsid w:val="003876DD"/>
    <w:rsid w:val="00387F83"/>
    <w:rsid w:val="0039217E"/>
    <w:rsid w:val="00395659"/>
    <w:rsid w:val="00395E7A"/>
    <w:rsid w:val="00396937"/>
    <w:rsid w:val="00396B99"/>
    <w:rsid w:val="003A01A3"/>
    <w:rsid w:val="003A22CF"/>
    <w:rsid w:val="003A2621"/>
    <w:rsid w:val="003A26B1"/>
    <w:rsid w:val="003A4EFE"/>
    <w:rsid w:val="003A5515"/>
    <w:rsid w:val="003A627B"/>
    <w:rsid w:val="003A7385"/>
    <w:rsid w:val="003A7A01"/>
    <w:rsid w:val="003B005D"/>
    <w:rsid w:val="003B07F8"/>
    <w:rsid w:val="003B0E2A"/>
    <w:rsid w:val="003B23A0"/>
    <w:rsid w:val="003B2CDB"/>
    <w:rsid w:val="003B3C67"/>
    <w:rsid w:val="003B4BFC"/>
    <w:rsid w:val="003B5E79"/>
    <w:rsid w:val="003B79AF"/>
    <w:rsid w:val="003B7C0C"/>
    <w:rsid w:val="003C1520"/>
    <w:rsid w:val="003C30C0"/>
    <w:rsid w:val="003C33D6"/>
    <w:rsid w:val="003C7D11"/>
    <w:rsid w:val="003D3C3C"/>
    <w:rsid w:val="003D44C2"/>
    <w:rsid w:val="003D4B31"/>
    <w:rsid w:val="003D4D05"/>
    <w:rsid w:val="003D7D6D"/>
    <w:rsid w:val="003E0B67"/>
    <w:rsid w:val="003E6736"/>
    <w:rsid w:val="003F66A7"/>
    <w:rsid w:val="003F76A9"/>
    <w:rsid w:val="003F7863"/>
    <w:rsid w:val="003F7F6A"/>
    <w:rsid w:val="00400E2B"/>
    <w:rsid w:val="00403D1D"/>
    <w:rsid w:val="00404397"/>
    <w:rsid w:val="00411952"/>
    <w:rsid w:val="00411AF7"/>
    <w:rsid w:val="00413D90"/>
    <w:rsid w:val="0041556B"/>
    <w:rsid w:val="0041572E"/>
    <w:rsid w:val="00415BAF"/>
    <w:rsid w:val="00415F25"/>
    <w:rsid w:val="00416351"/>
    <w:rsid w:val="004175B8"/>
    <w:rsid w:val="0042526B"/>
    <w:rsid w:val="00425A64"/>
    <w:rsid w:val="004301C2"/>
    <w:rsid w:val="00430BA7"/>
    <w:rsid w:val="00432019"/>
    <w:rsid w:val="0043368B"/>
    <w:rsid w:val="0043494D"/>
    <w:rsid w:val="00435C8E"/>
    <w:rsid w:val="00436E7D"/>
    <w:rsid w:val="004424FF"/>
    <w:rsid w:val="004427D4"/>
    <w:rsid w:val="00443320"/>
    <w:rsid w:val="00443EA4"/>
    <w:rsid w:val="004445A3"/>
    <w:rsid w:val="0044627B"/>
    <w:rsid w:val="004466C4"/>
    <w:rsid w:val="004565C0"/>
    <w:rsid w:val="00457459"/>
    <w:rsid w:val="00457783"/>
    <w:rsid w:val="00463F6A"/>
    <w:rsid w:val="0046617D"/>
    <w:rsid w:val="00470237"/>
    <w:rsid w:val="004711AB"/>
    <w:rsid w:val="00471590"/>
    <w:rsid w:val="00472290"/>
    <w:rsid w:val="00472B56"/>
    <w:rsid w:val="0047300A"/>
    <w:rsid w:val="00473EDC"/>
    <w:rsid w:val="00473EEE"/>
    <w:rsid w:val="004778E4"/>
    <w:rsid w:val="00480257"/>
    <w:rsid w:val="004832E1"/>
    <w:rsid w:val="0048586E"/>
    <w:rsid w:val="00491129"/>
    <w:rsid w:val="004948C3"/>
    <w:rsid w:val="004949A0"/>
    <w:rsid w:val="004966F0"/>
    <w:rsid w:val="00496E38"/>
    <w:rsid w:val="004A0F63"/>
    <w:rsid w:val="004A123F"/>
    <w:rsid w:val="004A14D6"/>
    <w:rsid w:val="004A1971"/>
    <w:rsid w:val="004A265D"/>
    <w:rsid w:val="004A39C6"/>
    <w:rsid w:val="004A4836"/>
    <w:rsid w:val="004A50F1"/>
    <w:rsid w:val="004A5C8F"/>
    <w:rsid w:val="004B0D19"/>
    <w:rsid w:val="004B47BC"/>
    <w:rsid w:val="004B47CA"/>
    <w:rsid w:val="004B770C"/>
    <w:rsid w:val="004C0F52"/>
    <w:rsid w:val="004C2DFC"/>
    <w:rsid w:val="004C39AF"/>
    <w:rsid w:val="004C3CF4"/>
    <w:rsid w:val="004C458F"/>
    <w:rsid w:val="004D0C0F"/>
    <w:rsid w:val="004D0C45"/>
    <w:rsid w:val="004D1835"/>
    <w:rsid w:val="004D4AF4"/>
    <w:rsid w:val="004E0375"/>
    <w:rsid w:val="004E0D75"/>
    <w:rsid w:val="004E1438"/>
    <w:rsid w:val="004E1A4B"/>
    <w:rsid w:val="004E1D9B"/>
    <w:rsid w:val="004E2FD2"/>
    <w:rsid w:val="004E33F3"/>
    <w:rsid w:val="004E36BE"/>
    <w:rsid w:val="004E3B22"/>
    <w:rsid w:val="004E451B"/>
    <w:rsid w:val="004E4BDD"/>
    <w:rsid w:val="004E5DE2"/>
    <w:rsid w:val="004E7645"/>
    <w:rsid w:val="004F0CF4"/>
    <w:rsid w:val="004F14A0"/>
    <w:rsid w:val="004F280D"/>
    <w:rsid w:val="004F37F1"/>
    <w:rsid w:val="004F3BB0"/>
    <w:rsid w:val="004F3F78"/>
    <w:rsid w:val="004F4860"/>
    <w:rsid w:val="004F6D11"/>
    <w:rsid w:val="0050347F"/>
    <w:rsid w:val="0050493D"/>
    <w:rsid w:val="00511AD6"/>
    <w:rsid w:val="0051323C"/>
    <w:rsid w:val="005132F2"/>
    <w:rsid w:val="00515D06"/>
    <w:rsid w:val="00517A78"/>
    <w:rsid w:val="00521A68"/>
    <w:rsid w:val="00523124"/>
    <w:rsid w:val="00525196"/>
    <w:rsid w:val="00525B42"/>
    <w:rsid w:val="00527CD4"/>
    <w:rsid w:val="00527FBB"/>
    <w:rsid w:val="00530F43"/>
    <w:rsid w:val="00531158"/>
    <w:rsid w:val="0053263C"/>
    <w:rsid w:val="0053310A"/>
    <w:rsid w:val="005340D0"/>
    <w:rsid w:val="00535151"/>
    <w:rsid w:val="0054210D"/>
    <w:rsid w:val="00543947"/>
    <w:rsid w:val="00544ACD"/>
    <w:rsid w:val="00545865"/>
    <w:rsid w:val="00545F67"/>
    <w:rsid w:val="005462A1"/>
    <w:rsid w:val="00553A91"/>
    <w:rsid w:val="0055510B"/>
    <w:rsid w:val="00556054"/>
    <w:rsid w:val="00556FB2"/>
    <w:rsid w:val="005633F0"/>
    <w:rsid w:val="00563ABA"/>
    <w:rsid w:val="00565643"/>
    <w:rsid w:val="00566D9C"/>
    <w:rsid w:val="005675AF"/>
    <w:rsid w:val="00573C97"/>
    <w:rsid w:val="00574D26"/>
    <w:rsid w:val="00576526"/>
    <w:rsid w:val="005769C6"/>
    <w:rsid w:val="00577CDB"/>
    <w:rsid w:val="00580759"/>
    <w:rsid w:val="00580C7D"/>
    <w:rsid w:val="005826BC"/>
    <w:rsid w:val="005833FD"/>
    <w:rsid w:val="005844BD"/>
    <w:rsid w:val="005936A0"/>
    <w:rsid w:val="00593F64"/>
    <w:rsid w:val="0059498D"/>
    <w:rsid w:val="00594CBC"/>
    <w:rsid w:val="00596D38"/>
    <w:rsid w:val="00597E22"/>
    <w:rsid w:val="00597E39"/>
    <w:rsid w:val="005B1378"/>
    <w:rsid w:val="005B3D89"/>
    <w:rsid w:val="005B46DB"/>
    <w:rsid w:val="005B565A"/>
    <w:rsid w:val="005B5993"/>
    <w:rsid w:val="005B6D0B"/>
    <w:rsid w:val="005B7BAF"/>
    <w:rsid w:val="005C292A"/>
    <w:rsid w:val="005C318A"/>
    <w:rsid w:val="005C3A90"/>
    <w:rsid w:val="005C49CF"/>
    <w:rsid w:val="005C5B34"/>
    <w:rsid w:val="005C5BBF"/>
    <w:rsid w:val="005C6394"/>
    <w:rsid w:val="005C64B5"/>
    <w:rsid w:val="005C7085"/>
    <w:rsid w:val="005D36DD"/>
    <w:rsid w:val="005D371E"/>
    <w:rsid w:val="005D3B71"/>
    <w:rsid w:val="005D4905"/>
    <w:rsid w:val="005D6E67"/>
    <w:rsid w:val="005E0519"/>
    <w:rsid w:val="005E3B7B"/>
    <w:rsid w:val="005E4960"/>
    <w:rsid w:val="005E4E7A"/>
    <w:rsid w:val="005E5236"/>
    <w:rsid w:val="005F1677"/>
    <w:rsid w:val="005F1F67"/>
    <w:rsid w:val="005F22EF"/>
    <w:rsid w:val="005F2A9C"/>
    <w:rsid w:val="005F41EF"/>
    <w:rsid w:val="005F5C49"/>
    <w:rsid w:val="005F6BF7"/>
    <w:rsid w:val="005F71DB"/>
    <w:rsid w:val="005F7796"/>
    <w:rsid w:val="00600ABA"/>
    <w:rsid w:val="006022AF"/>
    <w:rsid w:val="00602C60"/>
    <w:rsid w:val="0060313E"/>
    <w:rsid w:val="00610D97"/>
    <w:rsid w:val="00611036"/>
    <w:rsid w:val="006123E0"/>
    <w:rsid w:val="0061246F"/>
    <w:rsid w:val="0061286A"/>
    <w:rsid w:val="00617167"/>
    <w:rsid w:val="00622AC7"/>
    <w:rsid w:val="00623061"/>
    <w:rsid w:val="00624C57"/>
    <w:rsid w:val="006308C5"/>
    <w:rsid w:val="00630A36"/>
    <w:rsid w:val="00631071"/>
    <w:rsid w:val="006310E1"/>
    <w:rsid w:val="00631EFF"/>
    <w:rsid w:val="00632C09"/>
    <w:rsid w:val="00634BE9"/>
    <w:rsid w:val="00635A58"/>
    <w:rsid w:val="00636112"/>
    <w:rsid w:val="00637875"/>
    <w:rsid w:val="00637BEC"/>
    <w:rsid w:val="00637DFC"/>
    <w:rsid w:val="00640E8F"/>
    <w:rsid w:val="0064698F"/>
    <w:rsid w:val="006518C9"/>
    <w:rsid w:val="00652663"/>
    <w:rsid w:val="00652DAE"/>
    <w:rsid w:val="00653E4E"/>
    <w:rsid w:val="00654D3B"/>
    <w:rsid w:val="00654E01"/>
    <w:rsid w:val="00654EC7"/>
    <w:rsid w:val="006550EF"/>
    <w:rsid w:val="00655342"/>
    <w:rsid w:val="00657481"/>
    <w:rsid w:val="006611EA"/>
    <w:rsid w:val="00663075"/>
    <w:rsid w:val="006633C3"/>
    <w:rsid w:val="006639B3"/>
    <w:rsid w:val="00673BA4"/>
    <w:rsid w:val="006741BC"/>
    <w:rsid w:val="0067427C"/>
    <w:rsid w:val="00676DD3"/>
    <w:rsid w:val="006779B7"/>
    <w:rsid w:val="00681837"/>
    <w:rsid w:val="006831FE"/>
    <w:rsid w:val="00690E38"/>
    <w:rsid w:val="006911D2"/>
    <w:rsid w:val="00694D94"/>
    <w:rsid w:val="00695449"/>
    <w:rsid w:val="00696996"/>
    <w:rsid w:val="006969B6"/>
    <w:rsid w:val="00696A19"/>
    <w:rsid w:val="006A1308"/>
    <w:rsid w:val="006A14B2"/>
    <w:rsid w:val="006A4741"/>
    <w:rsid w:val="006A5A12"/>
    <w:rsid w:val="006A5CBF"/>
    <w:rsid w:val="006A74D1"/>
    <w:rsid w:val="006B1571"/>
    <w:rsid w:val="006B2CD8"/>
    <w:rsid w:val="006B5899"/>
    <w:rsid w:val="006B5C79"/>
    <w:rsid w:val="006B6A46"/>
    <w:rsid w:val="006B7E30"/>
    <w:rsid w:val="006C0BDB"/>
    <w:rsid w:val="006C22B8"/>
    <w:rsid w:val="006C6351"/>
    <w:rsid w:val="006C75AC"/>
    <w:rsid w:val="006C7619"/>
    <w:rsid w:val="006D33F8"/>
    <w:rsid w:val="006D6842"/>
    <w:rsid w:val="006D7BF0"/>
    <w:rsid w:val="006E0361"/>
    <w:rsid w:val="006E1D2F"/>
    <w:rsid w:val="006E1F8D"/>
    <w:rsid w:val="006E3202"/>
    <w:rsid w:val="006E43D3"/>
    <w:rsid w:val="006E5905"/>
    <w:rsid w:val="006E5BEF"/>
    <w:rsid w:val="006E5DA6"/>
    <w:rsid w:val="006E7A18"/>
    <w:rsid w:val="006F02B8"/>
    <w:rsid w:val="006F12B3"/>
    <w:rsid w:val="006F4859"/>
    <w:rsid w:val="006F74AD"/>
    <w:rsid w:val="00700063"/>
    <w:rsid w:val="00701488"/>
    <w:rsid w:val="0070328B"/>
    <w:rsid w:val="007033E9"/>
    <w:rsid w:val="00703D68"/>
    <w:rsid w:val="00704A5D"/>
    <w:rsid w:val="00704B48"/>
    <w:rsid w:val="00704DAE"/>
    <w:rsid w:val="00705A3D"/>
    <w:rsid w:val="00706724"/>
    <w:rsid w:val="00707ECD"/>
    <w:rsid w:val="007116D0"/>
    <w:rsid w:val="007122B0"/>
    <w:rsid w:val="00717CE3"/>
    <w:rsid w:val="00717F9B"/>
    <w:rsid w:val="0072121C"/>
    <w:rsid w:val="007219DB"/>
    <w:rsid w:val="007219E4"/>
    <w:rsid w:val="00724351"/>
    <w:rsid w:val="00727F78"/>
    <w:rsid w:val="0073284C"/>
    <w:rsid w:val="00732EED"/>
    <w:rsid w:val="007344AF"/>
    <w:rsid w:val="00735C4D"/>
    <w:rsid w:val="007367CB"/>
    <w:rsid w:val="00736E8D"/>
    <w:rsid w:val="0073707D"/>
    <w:rsid w:val="00737E96"/>
    <w:rsid w:val="007424B5"/>
    <w:rsid w:val="007465CA"/>
    <w:rsid w:val="007465F8"/>
    <w:rsid w:val="0074757C"/>
    <w:rsid w:val="00750163"/>
    <w:rsid w:val="00753574"/>
    <w:rsid w:val="0075401A"/>
    <w:rsid w:val="00754454"/>
    <w:rsid w:val="00754985"/>
    <w:rsid w:val="00760294"/>
    <w:rsid w:val="0076057C"/>
    <w:rsid w:val="00763AA4"/>
    <w:rsid w:val="00764808"/>
    <w:rsid w:val="00770992"/>
    <w:rsid w:val="00776755"/>
    <w:rsid w:val="00780AF2"/>
    <w:rsid w:val="007810CB"/>
    <w:rsid w:val="007818D0"/>
    <w:rsid w:val="00782907"/>
    <w:rsid w:val="00785FC7"/>
    <w:rsid w:val="00786667"/>
    <w:rsid w:val="0079153D"/>
    <w:rsid w:val="0079619F"/>
    <w:rsid w:val="007968B0"/>
    <w:rsid w:val="007A1051"/>
    <w:rsid w:val="007A4B2C"/>
    <w:rsid w:val="007A4FF5"/>
    <w:rsid w:val="007A6310"/>
    <w:rsid w:val="007A7211"/>
    <w:rsid w:val="007A734A"/>
    <w:rsid w:val="007B1BB3"/>
    <w:rsid w:val="007B2453"/>
    <w:rsid w:val="007B39D4"/>
    <w:rsid w:val="007B43D8"/>
    <w:rsid w:val="007B4575"/>
    <w:rsid w:val="007B5603"/>
    <w:rsid w:val="007B5EA1"/>
    <w:rsid w:val="007B6222"/>
    <w:rsid w:val="007B7E28"/>
    <w:rsid w:val="007C05ED"/>
    <w:rsid w:val="007C33D7"/>
    <w:rsid w:val="007C4F71"/>
    <w:rsid w:val="007C7AD0"/>
    <w:rsid w:val="007D4457"/>
    <w:rsid w:val="007D66D1"/>
    <w:rsid w:val="007E0738"/>
    <w:rsid w:val="007E4337"/>
    <w:rsid w:val="007E4551"/>
    <w:rsid w:val="007E50DA"/>
    <w:rsid w:val="007E593E"/>
    <w:rsid w:val="007F1792"/>
    <w:rsid w:val="007F1A64"/>
    <w:rsid w:val="007F1E5E"/>
    <w:rsid w:val="007F29BE"/>
    <w:rsid w:val="007F3CE2"/>
    <w:rsid w:val="007F43B2"/>
    <w:rsid w:val="007F614E"/>
    <w:rsid w:val="00800123"/>
    <w:rsid w:val="0080299B"/>
    <w:rsid w:val="00802CCB"/>
    <w:rsid w:val="00803C73"/>
    <w:rsid w:val="00803DA8"/>
    <w:rsid w:val="008063BB"/>
    <w:rsid w:val="008074D5"/>
    <w:rsid w:val="00810E81"/>
    <w:rsid w:val="00812644"/>
    <w:rsid w:val="008147A0"/>
    <w:rsid w:val="00817951"/>
    <w:rsid w:val="00820578"/>
    <w:rsid w:val="00821333"/>
    <w:rsid w:val="00822078"/>
    <w:rsid w:val="008238C7"/>
    <w:rsid w:val="0082415A"/>
    <w:rsid w:val="00825080"/>
    <w:rsid w:val="008261A2"/>
    <w:rsid w:val="008275F5"/>
    <w:rsid w:val="00830AEA"/>
    <w:rsid w:val="00831388"/>
    <w:rsid w:val="00832D23"/>
    <w:rsid w:val="00835E14"/>
    <w:rsid w:val="00836BFC"/>
    <w:rsid w:val="00840685"/>
    <w:rsid w:val="0084074C"/>
    <w:rsid w:val="008407DA"/>
    <w:rsid w:val="0084245B"/>
    <w:rsid w:val="00842684"/>
    <w:rsid w:val="00842E1F"/>
    <w:rsid w:val="00843D0A"/>
    <w:rsid w:val="00844297"/>
    <w:rsid w:val="00844E5F"/>
    <w:rsid w:val="00845C67"/>
    <w:rsid w:val="00847AEB"/>
    <w:rsid w:val="008501A1"/>
    <w:rsid w:val="008518BE"/>
    <w:rsid w:val="0085420B"/>
    <w:rsid w:val="008573A6"/>
    <w:rsid w:val="00863699"/>
    <w:rsid w:val="00863888"/>
    <w:rsid w:val="00864E1F"/>
    <w:rsid w:val="008654FA"/>
    <w:rsid w:val="008655F7"/>
    <w:rsid w:val="00866567"/>
    <w:rsid w:val="008669BC"/>
    <w:rsid w:val="0087039C"/>
    <w:rsid w:val="00870ADE"/>
    <w:rsid w:val="00871F91"/>
    <w:rsid w:val="0087217C"/>
    <w:rsid w:val="00875421"/>
    <w:rsid w:val="008757C4"/>
    <w:rsid w:val="00877546"/>
    <w:rsid w:val="008804A9"/>
    <w:rsid w:val="00881560"/>
    <w:rsid w:val="00885C87"/>
    <w:rsid w:val="008872F5"/>
    <w:rsid w:val="00890D24"/>
    <w:rsid w:val="008913B3"/>
    <w:rsid w:val="00892989"/>
    <w:rsid w:val="00894713"/>
    <w:rsid w:val="0089474F"/>
    <w:rsid w:val="00894DD4"/>
    <w:rsid w:val="00895CD3"/>
    <w:rsid w:val="00897607"/>
    <w:rsid w:val="00897B6A"/>
    <w:rsid w:val="008A5965"/>
    <w:rsid w:val="008A61D3"/>
    <w:rsid w:val="008A6D51"/>
    <w:rsid w:val="008B03FA"/>
    <w:rsid w:val="008B186D"/>
    <w:rsid w:val="008B1C7F"/>
    <w:rsid w:val="008B2911"/>
    <w:rsid w:val="008B6CD5"/>
    <w:rsid w:val="008C3A12"/>
    <w:rsid w:val="008C5D5F"/>
    <w:rsid w:val="008C6243"/>
    <w:rsid w:val="008D245E"/>
    <w:rsid w:val="008D2F01"/>
    <w:rsid w:val="008D3512"/>
    <w:rsid w:val="008D36B6"/>
    <w:rsid w:val="008D4AEF"/>
    <w:rsid w:val="008E0127"/>
    <w:rsid w:val="008E2436"/>
    <w:rsid w:val="008E28F6"/>
    <w:rsid w:val="008E37B8"/>
    <w:rsid w:val="008F03FE"/>
    <w:rsid w:val="008F35AD"/>
    <w:rsid w:val="008F47DD"/>
    <w:rsid w:val="008F5204"/>
    <w:rsid w:val="009001DB"/>
    <w:rsid w:val="0090150A"/>
    <w:rsid w:val="0090184D"/>
    <w:rsid w:val="00902B0C"/>
    <w:rsid w:val="0090440F"/>
    <w:rsid w:val="00905581"/>
    <w:rsid w:val="00906952"/>
    <w:rsid w:val="00907E88"/>
    <w:rsid w:val="00910DF6"/>
    <w:rsid w:val="00911FD1"/>
    <w:rsid w:val="009127D9"/>
    <w:rsid w:val="00912AF8"/>
    <w:rsid w:val="009133C2"/>
    <w:rsid w:val="009220F3"/>
    <w:rsid w:val="00922B3D"/>
    <w:rsid w:val="009252F3"/>
    <w:rsid w:val="00926D86"/>
    <w:rsid w:val="009277D9"/>
    <w:rsid w:val="00927AF5"/>
    <w:rsid w:val="00936A58"/>
    <w:rsid w:val="009400E2"/>
    <w:rsid w:val="00940F1D"/>
    <w:rsid w:val="00941629"/>
    <w:rsid w:val="009423FF"/>
    <w:rsid w:val="00943B38"/>
    <w:rsid w:val="009447F9"/>
    <w:rsid w:val="009456E2"/>
    <w:rsid w:val="009467CF"/>
    <w:rsid w:val="009474C3"/>
    <w:rsid w:val="00954A0A"/>
    <w:rsid w:val="0095533E"/>
    <w:rsid w:val="00961938"/>
    <w:rsid w:val="00961F06"/>
    <w:rsid w:val="00962B59"/>
    <w:rsid w:val="00962F50"/>
    <w:rsid w:val="00963C9D"/>
    <w:rsid w:val="00964910"/>
    <w:rsid w:val="00965B33"/>
    <w:rsid w:val="00967BAE"/>
    <w:rsid w:val="0097416E"/>
    <w:rsid w:val="00975D4F"/>
    <w:rsid w:val="0097736D"/>
    <w:rsid w:val="00980ECA"/>
    <w:rsid w:val="00981924"/>
    <w:rsid w:val="009823AA"/>
    <w:rsid w:val="0098745F"/>
    <w:rsid w:val="00990FF4"/>
    <w:rsid w:val="00991565"/>
    <w:rsid w:val="009916F2"/>
    <w:rsid w:val="00991FED"/>
    <w:rsid w:val="009939CC"/>
    <w:rsid w:val="00993B97"/>
    <w:rsid w:val="009A30F9"/>
    <w:rsid w:val="009A3273"/>
    <w:rsid w:val="009A572C"/>
    <w:rsid w:val="009A7F6C"/>
    <w:rsid w:val="009B0738"/>
    <w:rsid w:val="009B0866"/>
    <w:rsid w:val="009B0DAF"/>
    <w:rsid w:val="009B2FF1"/>
    <w:rsid w:val="009B3F14"/>
    <w:rsid w:val="009B4ED2"/>
    <w:rsid w:val="009B5A5A"/>
    <w:rsid w:val="009B68D1"/>
    <w:rsid w:val="009C0AE8"/>
    <w:rsid w:val="009C0EC0"/>
    <w:rsid w:val="009C17CD"/>
    <w:rsid w:val="009C4786"/>
    <w:rsid w:val="009C4C1E"/>
    <w:rsid w:val="009C772A"/>
    <w:rsid w:val="009C788C"/>
    <w:rsid w:val="009D28C0"/>
    <w:rsid w:val="009D67F9"/>
    <w:rsid w:val="009D7878"/>
    <w:rsid w:val="009E09C2"/>
    <w:rsid w:val="009E30C5"/>
    <w:rsid w:val="009E4F25"/>
    <w:rsid w:val="009F00A6"/>
    <w:rsid w:val="009F02EF"/>
    <w:rsid w:val="009F0448"/>
    <w:rsid w:val="009F07F7"/>
    <w:rsid w:val="009F1CBD"/>
    <w:rsid w:val="009F1DF6"/>
    <w:rsid w:val="009F31B7"/>
    <w:rsid w:val="009F3750"/>
    <w:rsid w:val="009F4650"/>
    <w:rsid w:val="00A008AB"/>
    <w:rsid w:val="00A01D8C"/>
    <w:rsid w:val="00A02B28"/>
    <w:rsid w:val="00A0420D"/>
    <w:rsid w:val="00A049E6"/>
    <w:rsid w:val="00A054ED"/>
    <w:rsid w:val="00A123D3"/>
    <w:rsid w:val="00A135EC"/>
    <w:rsid w:val="00A145CE"/>
    <w:rsid w:val="00A14694"/>
    <w:rsid w:val="00A14791"/>
    <w:rsid w:val="00A14DDD"/>
    <w:rsid w:val="00A15093"/>
    <w:rsid w:val="00A1610E"/>
    <w:rsid w:val="00A17936"/>
    <w:rsid w:val="00A208B3"/>
    <w:rsid w:val="00A25802"/>
    <w:rsid w:val="00A26719"/>
    <w:rsid w:val="00A26A11"/>
    <w:rsid w:val="00A27605"/>
    <w:rsid w:val="00A27E25"/>
    <w:rsid w:val="00A329B2"/>
    <w:rsid w:val="00A35815"/>
    <w:rsid w:val="00A3646E"/>
    <w:rsid w:val="00A379AB"/>
    <w:rsid w:val="00A379EC"/>
    <w:rsid w:val="00A379F9"/>
    <w:rsid w:val="00A37ACD"/>
    <w:rsid w:val="00A400CC"/>
    <w:rsid w:val="00A47877"/>
    <w:rsid w:val="00A520BE"/>
    <w:rsid w:val="00A54D2B"/>
    <w:rsid w:val="00A55394"/>
    <w:rsid w:val="00A578AB"/>
    <w:rsid w:val="00A61F06"/>
    <w:rsid w:val="00A63E93"/>
    <w:rsid w:val="00A64EEA"/>
    <w:rsid w:val="00A656F8"/>
    <w:rsid w:val="00A65EF8"/>
    <w:rsid w:val="00A66E02"/>
    <w:rsid w:val="00A71889"/>
    <w:rsid w:val="00A74A71"/>
    <w:rsid w:val="00A750E5"/>
    <w:rsid w:val="00A8060C"/>
    <w:rsid w:val="00A86714"/>
    <w:rsid w:val="00A86734"/>
    <w:rsid w:val="00A90F9B"/>
    <w:rsid w:val="00A91C3B"/>
    <w:rsid w:val="00A93FC1"/>
    <w:rsid w:val="00A94FEB"/>
    <w:rsid w:val="00A968AF"/>
    <w:rsid w:val="00A97AE2"/>
    <w:rsid w:val="00AA0ECA"/>
    <w:rsid w:val="00AA2488"/>
    <w:rsid w:val="00AA37AF"/>
    <w:rsid w:val="00AA6DAA"/>
    <w:rsid w:val="00AA711F"/>
    <w:rsid w:val="00AB1B4C"/>
    <w:rsid w:val="00AB221B"/>
    <w:rsid w:val="00AB398D"/>
    <w:rsid w:val="00AB5356"/>
    <w:rsid w:val="00AC2B09"/>
    <w:rsid w:val="00AC542A"/>
    <w:rsid w:val="00AC623A"/>
    <w:rsid w:val="00AD04E3"/>
    <w:rsid w:val="00AD4297"/>
    <w:rsid w:val="00AD4738"/>
    <w:rsid w:val="00AD4832"/>
    <w:rsid w:val="00AD5CBA"/>
    <w:rsid w:val="00AD6FC9"/>
    <w:rsid w:val="00AD77A6"/>
    <w:rsid w:val="00AD7C72"/>
    <w:rsid w:val="00AE13A2"/>
    <w:rsid w:val="00AE2811"/>
    <w:rsid w:val="00AE2CD9"/>
    <w:rsid w:val="00AE2CFD"/>
    <w:rsid w:val="00AE7077"/>
    <w:rsid w:val="00AE7B83"/>
    <w:rsid w:val="00AE7EF4"/>
    <w:rsid w:val="00AF6FF9"/>
    <w:rsid w:val="00B02AEE"/>
    <w:rsid w:val="00B05A0E"/>
    <w:rsid w:val="00B05B7D"/>
    <w:rsid w:val="00B05D2F"/>
    <w:rsid w:val="00B06476"/>
    <w:rsid w:val="00B07B3E"/>
    <w:rsid w:val="00B103C0"/>
    <w:rsid w:val="00B125DF"/>
    <w:rsid w:val="00B12740"/>
    <w:rsid w:val="00B14729"/>
    <w:rsid w:val="00B15238"/>
    <w:rsid w:val="00B16569"/>
    <w:rsid w:val="00B2143C"/>
    <w:rsid w:val="00B21720"/>
    <w:rsid w:val="00B21A5A"/>
    <w:rsid w:val="00B22E7B"/>
    <w:rsid w:val="00B23513"/>
    <w:rsid w:val="00B244D1"/>
    <w:rsid w:val="00B26125"/>
    <w:rsid w:val="00B32979"/>
    <w:rsid w:val="00B32D90"/>
    <w:rsid w:val="00B33DC2"/>
    <w:rsid w:val="00B35503"/>
    <w:rsid w:val="00B35EA7"/>
    <w:rsid w:val="00B372EE"/>
    <w:rsid w:val="00B41CF9"/>
    <w:rsid w:val="00B4431F"/>
    <w:rsid w:val="00B4569D"/>
    <w:rsid w:val="00B45799"/>
    <w:rsid w:val="00B45A7C"/>
    <w:rsid w:val="00B469E8"/>
    <w:rsid w:val="00B47984"/>
    <w:rsid w:val="00B47EB0"/>
    <w:rsid w:val="00B5087A"/>
    <w:rsid w:val="00B50ACE"/>
    <w:rsid w:val="00B55369"/>
    <w:rsid w:val="00B557F7"/>
    <w:rsid w:val="00B60745"/>
    <w:rsid w:val="00B60B51"/>
    <w:rsid w:val="00B623A9"/>
    <w:rsid w:val="00B66502"/>
    <w:rsid w:val="00B678D3"/>
    <w:rsid w:val="00B67B40"/>
    <w:rsid w:val="00B71EF0"/>
    <w:rsid w:val="00B7385F"/>
    <w:rsid w:val="00B757CF"/>
    <w:rsid w:val="00B761D6"/>
    <w:rsid w:val="00B76DEB"/>
    <w:rsid w:val="00B76E27"/>
    <w:rsid w:val="00B7777B"/>
    <w:rsid w:val="00B800CB"/>
    <w:rsid w:val="00B80FFB"/>
    <w:rsid w:val="00B82234"/>
    <w:rsid w:val="00B83217"/>
    <w:rsid w:val="00B837F4"/>
    <w:rsid w:val="00B84236"/>
    <w:rsid w:val="00B87692"/>
    <w:rsid w:val="00B878BA"/>
    <w:rsid w:val="00B90DF0"/>
    <w:rsid w:val="00B91F0E"/>
    <w:rsid w:val="00B9410D"/>
    <w:rsid w:val="00B9565C"/>
    <w:rsid w:val="00B96AB7"/>
    <w:rsid w:val="00B97ADC"/>
    <w:rsid w:val="00BA1A76"/>
    <w:rsid w:val="00BA2820"/>
    <w:rsid w:val="00BA3F3E"/>
    <w:rsid w:val="00BA4839"/>
    <w:rsid w:val="00BB3641"/>
    <w:rsid w:val="00BB613F"/>
    <w:rsid w:val="00BB79FE"/>
    <w:rsid w:val="00BC1816"/>
    <w:rsid w:val="00BC3718"/>
    <w:rsid w:val="00BD04C8"/>
    <w:rsid w:val="00BD42C5"/>
    <w:rsid w:val="00BD540B"/>
    <w:rsid w:val="00BD663A"/>
    <w:rsid w:val="00BE0D27"/>
    <w:rsid w:val="00BE0E87"/>
    <w:rsid w:val="00BE5A8E"/>
    <w:rsid w:val="00BE72B1"/>
    <w:rsid w:val="00BF3412"/>
    <w:rsid w:val="00BF446A"/>
    <w:rsid w:val="00BF4886"/>
    <w:rsid w:val="00BF7598"/>
    <w:rsid w:val="00C017C6"/>
    <w:rsid w:val="00C04AE2"/>
    <w:rsid w:val="00C06277"/>
    <w:rsid w:val="00C0660D"/>
    <w:rsid w:val="00C0765C"/>
    <w:rsid w:val="00C07C46"/>
    <w:rsid w:val="00C1247F"/>
    <w:rsid w:val="00C125C3"/>
    <w:rsid w:val="00C12616"/>
    <w:rsid w:val="00C1282F"/>
    <w:rsid w:val="00C15597"/>
    <w:rsid w:val="00C15D99"/>
    <w:rsid w:val="00C161A9"/>
    <w:rsid w:val="00C20D01"/>
    <w:rsid w:val="00C21DB7"/>
    <w:rsid w:val="00C23678"/>
    <w:rsid w:val="00C23C13"/>
    <w:rsid w:val="00C23F6D"/>
    <w:rsid w:val="00C24C56"/>
    <w:rsid w:val="00C24F9C"/>
    <w:rsid w:val="00C26E22"/>
    <w:rsid w:val="00C30BA3"/>
    <w:rsid w:val="00C32896"/>
    <w:rsid w:val="00C334A9"/>
    <w:rsid w:val="00C3477D"/>
    <w:rsid w:val="00C362DA"/>
    <w:rsid w:val="00C40986"/>
    <w:rsid w:val="00C40FC2"/>
    <w:rsid w:val="00C41189"/>
    <w:rsid w:val="00C416B3"/>
    <w:rsid w:val="00C420DD"/>
    <w:rsid w:val="00C42BB8"/>
    <w:rsid w:val="00C43350"/>
    <w:rsid w:val="00C45A19"/>
    <w:rsid w:val="00C465E3"/>
    <w:rsid w:val="00C47CCF"/>
    <w:rsid w:val="00C50895"/>
    <w:rsid w:val="00C549AB"/>
    <w:rsid w:val="00C5592A"/>
    <w:rsid w:val="00C62ADE"/>
    <w:rsid w:val="00C63B43"/>
    <w:rsid w:val="00C6405E"/>
    <w:rsid w:val="00C701BA"/>
    <w:rsid w:val="00C70C8B"/>
    <w:rsid w:val="00C71E1E"/>
    <w:rsid w:val="00C7401E"/>
    <w:rsid w:val="00C7466B"/>
    <w:rsid w:val="00C74B5C"/>
    <w:rsid w:val="00C75848"/>
    <w:rsid w:val="00C76614"/>
    <w:rsid w:val="00C772B5"/>
    <w:rsid w:val="00C82953"/>
    <w:rsid w:val="00C82E77"/>
    <w:rsid w:val="00C83F48"/>
    <w:rsid w:val="00C87878"/>
    <w:rsid w:val="00C879F7"/>
    <w:rsid w:val="00C90758"/>
    <w:rsid w:val="00C90E05"/>
    <w:rsid w:val="00C91100"/>
    <w:rsid w:val="00C94958"/>
    <w:rsid w:val="00C97035"/>
    <w:rsid w:val="00CA0630"/>
    <w:rsid w:val="00CA28E7"/>
    <w:rsid w:val="00CA35ED"/>
    <w:rsid w:val="00CA3D4A"/>
    <w:rsid w:val="00CA5B36"/>
    <w:rsid w:val="00CA6645"/>
    <w:rsid w:val="00CB05CA"/>
    <w:rsid w:val="00CB0E6D"/>
    <w:rsid w:val="00CB14C3"/>
    <w:rsid w:val="00CB1806"/>
    <w:rsid w:val="00CB1B20"/>
    <w:rsid w:val="00CB285A"/>
    <w:rsid w:val="00CB2B99"/>
    <w:rsid w:val="00CB2C79"/>
    <w:rsid w:val="00CB42A3"/>
    <w:rsid w:val="00CC089C"/>
    <w:rsid w:val="00CC0D47"/>
    <w:rsid w:val="00CC2C48"/>
    <w:rsid w:val="00CC5B4A"/>
    <w:rsid w:val="00CC71B4"/>
    <w:rsid w:val="00CD17B6"/>
    <w:rsid w:val="00CD77ED"/>
    <w:rsid w:val="00CD7DB7"/>
    <w:rsid w:val="00CE1331"/>
    <w:rsid w:val="00CE46A8"/>
    <w:rsid w:val="00CF0F61"/>
    <w:rsid w:val="00CF1AA9"/>
    <w:rsid w:val="00CF20CC"/>
    <w:rsid w:val="00CF2404"/>
    <w:rsid w:val="00CF3E9E"/>
    <w:rsid w:val="00CF42BC"/>
    <w:rsid w:val="00CF65EA"/>
    <w:rsid w:val="00CF70BD"/>
    <w:rsid w:val="00CF7288"/>
    <w:rsid w:val="00D0419E"/>
    <w:rsid w:val="00D0581D"/>
    <w:rsid w:val="00D060C1"/>
    <w:rsid w:val="00D06342"/>
    <w:rsid w:val="00D07819"/>
    <w:rsid w:val="00D1086E"/>
    <w:rsid w:val="00D108E6"/>
    <w:rsid w:val="00D11737"/>
    <w:rsid w:val="00D122C5"/>
    <w:rsid w:val="00D1348D"/>
    <w:rsid w:val="00D217B0"/>
    <w:rsid w:val="00D22469"/>
    <w:rsid w:val="00D22928"/>
    <w:rsid w:val="00D2375E"/>
    <w:rsid w:val="00D25016"/>
    <w:rsid w:val="00D3067B"/>
    <w:rsid w:val="00D33BAE"/>
    <w:rsid w:val="00D358BF"/>
    <w:rsid w:val="00D360D8"/>
    <w:rsid w:val="00D36754"/>
    <w:rsid w:val="00D36A80"/>
    <w:rsid w:val="00D36C50"/>
    <w:rsid w:val="00D371D2"/>
    <w:rsid w:val="00D40D13"/>
    <w:rsid w:val="00D4159E"/>
    <w:rsid w:val="00D41BE2"/>
    <w:rsid w:val="00D45CE4"/>
    <w:rsid w:val="00D45E26"/>
    <w:rsid w:val="00D46517"/>
    <w:rsid w:val="00D537E8"/>
    <w:rsid w:val="00D53AF4"/>
    <w:rsid w:val="00D56E11"/>
    <w:rsid w:val="00D57E47"/>
    <w:rsid w:val="00D61540"/>
    <w:rsid w:val="00D61A86"/>
    <w:rsid w:val="00D61BE8"/>
    <w:rsid w:val="00D643D5"/>
    <w:rsid w:val="00D64DC3"/>
    <w:rsid w:val="00D6532C"/>
    <w:rsid w:val="00D67EA2"/>
    <w:rsid w:val="00D707BF"/>
    <w:rsid w:val="00D70D2F"/>
    <w:rsid w:val="00D70E42"/>
    <w:rsid w:val="00D70F10"/>
    <w:rsid w:val="00D71D6F"/>
    <w:rsid w:val="00D72D8D"/>
    <w:rsid w:val="00D73209"/>
    <w:rsid w:val="00D7382A"/>
    <w:rsid w:val="00D81CE4"/>
    <w:rsid w:val="00D82396"/>
    <w:rsid w:val="00D85830"/>
    <w:rsid w:val="00D8774D"/>
    <w:rsid w:val="00D918F3"/>
    <w:rsid w:val="00D923DC"/>
    <w:rsid w:val="00D93D0B"/>
    <w:rsid w:val="00D97868"/>
    <w:rsid w:val="00DA2279"/>
    <w:rsid w:val="00DA2683"/>
    <w:rsid w:val="00DA2CA5"/>
    <w:rsid w:val="00DA5285"/>
    <w:rsid w:val="00DA63F9"/>
    <w:rsid w:val="00DB60E1"/>
    <w:rsid w:val="00DC00F4"/>
    <w:rsid w:val="00DC0577"/>
    <w:rsid w:val="00DC3B8B"/>
    <w:rsid w:val="00DC63E6"/>
    <w:rsid w:val="00DD0729"/>
    <w:rsid w:val="00DD21C3"/>
    <w:rsid w:val="00DD2D64"/>
    <w:rsid w:val="00DD4A6A"/>
    <w:rsid w:val="00DD50E4"/>
    <w:rsid w:val="00DD5170"/>
    <w:rsid w:val="00DD5D64"/>
    <w:rsid w:val="00DD73C3"/>
    <w:rsid w:val="00DE06C4"/>
    <w:rsid w:val="00DE0928"/>
    <w:rsid w:val="00DE0ECC"/>
    <w:rsid w:val="00DE1E20"/>
    <w:rsid w:val="00DE3A16"/>
    <w:rsid w:val="00DE3F15"/>
    <w:rsid w:val="00DE4143"/>
    <w:rsid w:val="00DE6E0F"/>
    <w:rsid w:val="00DF095F"/>
    <w:rsid w:val="00DF1065"/>
    <w:rsid w:val="00DF2C44"/>
    <w:rsid w:val="00DF34C7"/>
    <w:rsid w:val="00DF6797"/>
    <w:rsid w:val="00DF7CAF"/>
    <w:rsid w:val="00E00ACE"/>
    <w:rsid w:val="00E03027"/>
    <w:rsid w:val="00E03F44"/>
    <w:rsid w:val="00E05757"/>
    <w:rsid w:val="00E0631F"/>
    <w:rsid w:val="00E0654A"/>
    <w:rsid w:val="00E067DE"/>
    <w:rsid w:val="00E10875"/>
    <w:rsid w:val="00E11320"/>
    <w:rsid w:val="00E12915"/>
    <w:rsid w:val="00E135E6"/>
    <w:rsid w:val="00E144CB"/>
    <w:rsid w:val="00E2015D"/>
    <w:rsid w:val="00E27F8B"/>
    <w:rsid w:val="00E3439E"/>
    <w:rsid w:val="00E3450C"/>
    <w:rsid w:val="00E3532C"/>
    <w:rsid w:val="00E40716"/>
    <w:rsid w:val="00E42695"/>
    <w:rsid w:val="00E438BF"/>
    <w:rsid w:val="00E462FF"/>
    <w:rsid w:val="00E46B30"/>
    <w:rsid w:val="00E46D87"/>
    <w:rsid w:val="00E472B9"/>
    <w:rsid w:val="00E51C73"/>
    <w:rsid w:val="00E51D0B"/>
    <w:rsid w:val="00E53458"/>
    <w:rsid w:val="00E56AC0"/>
    <w:rsid w:val="00E56F76"/>
    <w:rsid w:val="00E56FC8"/>
    <w:rsid w:val="00E62519"/>
    <w:rsid w:val="00E64F5B"/>
    <w:rsid w:val="00E66D9E"/>
    <w:rsid w:val="00E7081F"/>
    <w:rsid w:val="00E71704"/>
    <w:rsid w:val="00E7262B"/>
    <w:rsid w:val="00E7574C"/>
    <w:rsid w:val="00E76D56"/>
    <w:rsid w:val="00E8078E"/>
    <w:rsid w:val="00E837F2"/>
    <w:rsid w:val="00E869FA"/>
    <w:rsid w:val="00E877B3"/>
    <w:rsid w:val="00E90F80"/>
    <w:rsid w:val="00E9436F"/>
    <w:rsid w:val="00E94DD1"/>
    <w:rsid w:val="00E963FD"/>
    <w:rsid w:val="00E97150"/>
    <w:rsid w:val="00EA2A55"/>
    <w:rsid w:val="00EA46FD"/>
    <w:rsid w:val="00EA6ECE"/>
    <w:rsid w:val="00EB26F5"/>
    <w:rsid w:val="00EB491B"/>
    <w:rsid w:val="00EB5EF1"/>
    <w:rsid w:val="00EC2B39"/>
    <w:rsid w:val="00EC35BE"/>
    <w:rsid w:val="00EC5057"/>
    <w:rsid w:val="00ED2A04"/>
    <w:rsid w:val="00ED3D3B"/>
    <w:rsid w:val="00ED5D29"/>
    <w:rsid w:val="00ED6463"/>
    <w:rsid w:val="00ED6728"/>
    <w:rsid w:val="00ED7DA3"/>
    <w:rsid w:val="00ED7FE6"/>
    <w:rsid w:val="00EE1A8D"/>
    <w:rsid w:val="00EE22E9"/>
    <w:rsid w:val="00EE25B8"/>
    <w:rsid w:val="00EE34AB"/>
    <w:rsid w:val="00EE6328"/>
    <w:rsid w:val="00EE681F"/>
    <w:rsid w:val="00EF05F4"/>
    <w:rsid w:val="00EF1676"/>
    <w:rsid w:val="00EF1F64"/>
    <w:rsid w:val="00EF5B51"/>
    <w:rsid w:val="00EF74E5"/>
    <w:rsid w:val="00F00B47"/>
    <w:rsid w:val="00F015B5"/>
    <w:rsid w:val="00F022A8"/>
    <w:rsid w:val="00F0525A"/>
    <w:rsid w:val="00F05A60"/>
    <w:rsid w:val="00F06DB0"/>
    <w:rsid w:val="00F13600"/>
    <w:rsid w:val="00F13723"/>
    <w:rsid w:val="00F141C4"/>
    <w:rsid w:val="00F167CE"/>
    <w:rsid w:val="00F241A8"/>
    <w:rsid w:val="00F24C01"/>
    <w:rsid w:val="00F27A88"/>
    <w:rsid w:val="00F27E6C"/>
    <w:rsid w:val="00F30C61"/>
    <w:rsid w:val="00F310DF"/>
    <w:rsid w:val="00F316B2"/>
    <w:rsid w:val="00F36D20"/>
    <w:rsid w:val="00F37B58"/>
    <w:rsid w:val="00F40CAC"/>
    <w:rsid w:val="00F42DCA"/>
    <w:rsid w:val="00F47C3D"/>
    <w:rsid w:val="00F50251"/>
    <w:rsid w:val="00F524C6"/>
    <w:rsid w:val="00F54B7A"/>
    <w:rsid w:val="00F55BCB"/>
    <w:rsid w:val="00F560F9"/>
    <w:rsid w:val="00F56F76"/>
    <w:rsid w:val="00F6055D"/>
    <w:rsid w:val="00F618C7"/>
    <w:rsid w:val="00F62811"/>
    <w:rsid w:val="00F67021"/>
    <w:rsid w:val="00F70DA8"/>
    <w:rsid w:val="00F73122"/>
    <w:rsid w:val="00F747C0"/>
    <w:rsid w:val="00F76795"/>
    <w:rsid w:val="00F830E9"/>
    <w:rsid w:val="00F83BC7"/>
    <w:rsid w:val="00F84244"/>
    <w:rsid w:val="00F84FE7"/>
    <w:rsid w:val="00F87357"/>
    <w:rsid w:val="00F87468"/>
    <w:rsid w:val="00F87B59"/>
    <w:rsid w:val="00F9033D"/>
    <w:rsid w:val="00F9116B"/>
    <w:rsid w:val="00F94E08"/>
    <w:rsid w:val="00F95778"/>
    <w:rsid w:val="00F96DB3"/>
    <w:rsid w:val="00FA165B"/>
    <w:rsid w:val="00FA2DFD"/>
    <w:rsid w:val="00FA486F"/>
    <w:rsid w:val="00FB0CF4"/>
    <w:rsid w:val="00FB387E"/>
    <w:rsid w:val="00FB3DE7"/>
    <w:rsid w:val="00FB5B94"/>
    <w:rsid w:val="00FB5F6C"/>
    <w:rsid w:val="00FB62B9"/>
    <w:rsid w:val="00FC1746"/>
    <w:rsid w:val="00FC2B32"/>
    <w:rsid w:val="00FC5487"/>
    <w:rsid w:val="00FC5D31"/>
    <w:rsid w:val="00FC7D48"/>
    <w:rsid w:val="00FD0B09"/>
    <w:rsid w:val="00FD21DA"/>
    <w:rsid w:val="00FD55F7"/>
    <w:rsid w:val="00FD5AE9"/>
    <w:rsid w:val="00FD76D9"/>
    <w:rsid w:val="00FE1F85"/>
    <w:rsid w:val="00FE2D7B"/>
    <w:rsid w:val="00FE302D"/>
    <w:rsid w:val="00FE4349"/>
    <w:rsid w:val="00FE672F"/>
    <w:rsid w:val="00FE6F6C"/>
    <w:rsid w:val="00FF7582"/>
    <w:rsid w:val="00FF778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,"/>
  <w14:docId w14:val="7C59BEEF"/>
  <w15:docId w15:val="{48CE340F-6823-463E-A161-2A619F15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4457"/>
    <w:rPr>
      <w:rFonts w:ascii="Times New Roman" w:hAnsi="Times New Roman"/>
    </w:rPr>
  </w:style>
  <w:style w:type="paragraph" w:styleId="Heading1">
    <w:name w:val="heading 1"/>
    <w:basedOn w:val="Normal"/>
    <w:next w:val="BodyText"/>
    <w:uiPriority w:val="1"/>
    <w:qFormat/>
    <w:rsid w:val="00B4431F"/>
    <w:pPr>
      <w:spacing w:before="240" w:after="120"/>
      <w:outlineLvl w:val="0"/>
    </w:pPr>
    <w:rPr>
      <w:rFonts w:eastAsia="Times New Roman"/>
      <w:b/>
      <w:bCs/>
      <w:sz w:val="36"/>
      <w:szCs w:val="32"/>
    </w:rPr>
  </w:style>
  <w:style w:type="paragraph" w:styleId="Heading2">
    <w:name w:val="heading 2"/>
    <w:basedOn w:val="Normal"/>
    <w:next w:val="BodyText"/>
    <w:uiPriority w:val="1"/>
    <w:qFormat/>
    <w:rsid w:val="00C0660D"/>
    <w:pPr>
      <w:spacing w:before="240" w:after="120"/>
      <w:outlineLvl w:val="1"/>
    </w:pPr>
    <w:rPr>
      <w:rFonts w:eastAsia="Times New Roman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EE681F"/>
    <w:pPr>
      <w:spacing w:before="240"/>
      <w:outlineLvl w:val="2"/>
    </w:pPr>
    <w:rPr>
      <w:rFonts w:eastAsia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015D"/>
    <w:pPr>
      <w:keepNext/>
      <w:keepLines/>
      <w:spacing w:before="200"/>
      <w:outlineLvl w:val="3"/>
    </w:pPr>
    <w:rPr>
      <w:rFonts w:eastAsiaTheme="majorEastAsia" w:cstheme="majorBidi"/>
      <w:bCs/>
      <w:iCs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015D"/>
    <w:pPr>
      <w:keepNext/>
      <w:keepLines/>
      <w:spacing w:before="20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B5C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4301C2"/>
    <w:pPr>
      <w:spacing w:before="60"/>
    </w:pPr>
    <w:rPr>
      <w:b/>
      <w:bCs/>
      <w:sz w:val="24"/>
      <w:szCs w:val="20"/>
    </w:rPr>
  </w:style>
  <w:style w:type="paragraph" w:styleId="TOC2">
    <w:name w:val="toc 2"/>
    <w:basedOn w:val="Normal"/>
    <w:uiPriority w:val="39"/>
    <w:qFormat/>
    <w:rsid w:val="004301C2"/>
    <w:pPr>
      <w:ind w:left="288"/>
    </w:pPr>
    <w:rPr>
      <w:sz w:val="24"/>
      <w:szCs w:val="20"/>
    </w:rPr>
  </w:style>
  <w:style w:type="paragraph" w:styleId="TOC3">
    <w:name w:val="toc 3"/>
    <w:basedOn w:val="Normal"/>
    <w:uiPriority w:val="39"/>
    <w:qFormat/>
    <w:rsid w:val="00764808"/>
    <w:pPr>
      <w:ind w:left="288"/>
    </w:pPr>
    <w:rPr>
      <w:iCs/>
      <w:sz w:val="24"/>
      <w:szCs w:val="20"/>
    </w:rPr>
  </w:style>
  <w:style w:type="paragraph" w:styleId="TOC4">
    <w:name w:val="toc 4"/>
    <w:basedOn w:val="Normal"/>
    <w:uiPriority w:val="39"/>
    <w:qFormat/>
    <w:rsid w:val="00EE6328"/>
    <w:pPr>
      <w:ind w:left="660"/>
    </w:pPr>
    <w:rPr>
      <w:sz w:val="18"/>
      <w:szCs w:val="18"/>
    </w:rPr>
  </w:style>
  <w:style w:type="paragraph" w:styleId="TOC5">
    <w:name w:val="toc 5"/>
    <w:basedOn w:val="Normal"/>
    <w:uiPriority w:val="39"/>
    <w:qFormat/>
    <w:rsid w:val="00EE6328"/>
    <w:pPr>
      <w:ind w:left="88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81F05"/>
    <w:pPr>
      <w:spacing w:before="120" w:after="120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701BA"/>
    <w:rPr>
      <w:sz w:val="20"/>
    </w:rPr>
  </w:style>
  <w:style w:type="character" w:styleId="Hyperlink">
    <w:name w:val="Hyperlink"/>
    <w:basedOn w:val="DefaultParagraphFont"/>
    <w:uiPriority w:val="99"/>
    <w:unhideWhenUsed/>
    <w:rsid w:val="00282C34"/>
    <w:rPr>
      <w:rFonts w:ascii="Times New Roman" w:hAnsi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4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1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0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065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3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EE1"/>
  </w:style>
  <w:style w:type="paragraph" w:styleId="EndnoteText">
    <w:name w:val="endnote text"/>
    <w:basedOn w:val="Normal"/>
    <w:link w:val="EndnoteTextChar"/>
    <w:uiPriority w:val="99"/>
    <w:semiHidden/>
    <w:unhideWhenUsed/>
    <w:rsid w:val="00573C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3C9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73C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03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03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03F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1"/>
    <w:rsid w:val="00EE681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1F05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E6328"/>
    <w:pPr>
      <w:widowControl/>
    </w:pPr>
  </w:style>
  <w:style w:type="paragraph" w:customStyle="1" w:styleId="PMS">
    <w:name w:val="PMS#"/>
    <w:basedOn w:val="Normal"/>
    <w:next w:val="Normal"/>
    <w:qFormat/>
    <w:rsid w:val="00544ACD"/>
    <w:pPr>
      <w:pBdr>
        <w:bottom w:val="single" w:sz="4" w:space="1" w:color="auto"/>
      </w:pBdr>
      <w:tabs>
        <w:tab w:val="right" w:pos="10080"/>
      </w:tabs>
      <w:spacing w:before="600"/>
    </w:pPr>
    <w:rPr>
      <w:sz w:val="28"/>
    </w:rPr>
  </w:style>
  <w:style w:type="character" w:styleId="BookTitle">
    <w:name w:val="Book Title"/>
    <w:basedOn w:val="DefaultParagraphFont"/>
    <w:qFormat/>
    <w:rsid w:val="00EE6328"/>
    <w:rPr>
      <w:rFonts w:ascii="Times New Roman" w:hAnsi="Times New Roman"/>
      <w:b w:val="0"/>
      <w:bCs/>
      <w:caps w:val="0"/>
      <w:smallCaps w:val="0"/>
      <w:spacing w:val="5"/>
      <w:sz w:val="72"/>
    </w:rPr>
  </w:style>
  <w:style w:type="paragraph" w:styleId="TOC6">
    <w:name w:val="toc 6"/>
    <w:basedOn w:val="Normal"/>
    <w:next w:val="Normal"/>
    <w:autoRedefine/>
    <w:uiPriority w:val="39"/>
    <w:unhideWhenUsed/>
    <w:rsid w:val="00CF2404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F2404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F2404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F2404"/>
    <w:pPr>
      <w:ind w:left="1760"/>
    </w:pPr>
    <w:rPr>
      <w:sz w:val="18"/>
      <w:szCs w:val="18"/>
    </w:rPr>
  </w:style>
  <w:style w:type="paragraph" w:styleId="TOCHeading">
    <w:name w:val="TOC Heading"/>
    <w:next w:val="Normal"/>
    <w:uiPriority w:val="39"/>
    <w:unhideWhenUsed/>
    <w:qFormat/>
    <w:rsid w:val="00D923DC"/>
    <w:pPr>
      <w:keepNext/>
      <w:keepLines/>
      <w:spacing w:after="360"/>
      <w:ind w:left="1872" w:hanging="1872"/>
      <w:jc w:val="center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2104EB"/>
    <w:pPr>
      <w:spacing w:before="360" w:after="200"/>
    </w:pPr>
    <w:rPr>
      <w:b/>
      <w:bCs/>
      <w:sz w:val="20"/>
      <w:szCs w:val="18"/>
    </w:rPr>
  </w:style>
  <w:style w:type="table" w:styleId="TableGrid">
    <w:name w:val="Table Grid"/>
    <w:basedOn w:val="TableNormal"/>
    <w:uiPriority w:val="59"/>
    <w:rsid w:val="00155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5057"/>
    <w:pPr>
      <w:spacing w:after="120"/>
      <w:jc w:val="center"/>
    </w:pPr>
    <w:rPr>
      <w:rFonts w:eastAsiaTheme="majorEastAsia" w:cstheme="majorBidi"/>
      <w:spacing w:val="5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5057"/>
    <w:rPr>
      <w:rFonts w:ascii="Times New Roman" w:eastAsiaTheme="majorEastAsia" w:hAnsi="Times New Roman" w:cstheme="majorBidi"/>
      <w:spacing w:val="5"/>
      <w:kern w:val="28"/>
      <w:sz w:val="6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877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  <w:spacing w:val="15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6B2CD8"/>
  </w:style>
  <w:style w:type="paragraph" w:styleId="TableofFigures">
    <w:name w:val="table of figures"/>
    <w:basedOn w:val="Normal"/>
    <w:next w:val="Normal"/>
    <w:uiPriority w:val="99"/>
    <w:unhideWhenUsed/>
    <w:rsid w:val="00A14791"/>
    <w:pPr>
      <w:spacing w:line="260" w:lineRule="exact"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03400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2015D"/>
    <w:rPr>
      <w:rFonts w:ascii="Times New Roman" w:eastAsiaTheme="majorEastAsia" w:hAnsi="Times New Roman" w:cstheme="majorBidi"/>
      <w:bCs/>
      <w:iCs/>
      <w:sz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A47877"/>
    <w:rPr>
      <w:rFonts w:asciiTheme="majorHAnsi" w:eastAsiaTheme="majorEastAsia" w:hAnsiTheme="majorHAnsi" w:cstheme="majorBidi"/>
      <w:i/>
      <w:iCs/>
      <w:color w:val="808080" w:themeColor="background1" w:themeShade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47877"/>
    <w:rPr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rsid w:val="00E2015D"/>
    <w:rPr>
      <w:rFonts w:ascii="Times New Roman" w:eastAsiaTheme="majorEastAsia" w:hAnsi="Times New Roman" w:cstheme="majorBidi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877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7F7F7F" w:themeColor="text1" w:themeTint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877"/>
    <w:rPr>
      <w:rFonts w:ascii="Times New Roman" w:hAnsi="Times New Roman"/>
      <w:b/>
      <w:bCs/>
      <w:i/>
      <w:iCs/>
      <w:color w:val="7F7F7F" w:themeColor="text1" w:themeTint="80"/>
    </w:rPr>
  </w:style>
  <w:style w:type="paragraph" w:customStyle="1" w:styleId="Appendix">
    <w:name w:val="Appendix"/>
    <w:basedOn w:val="Heading1"/>
    <w:next w:val="BodyText"/>
    <w:uiPriority w:val="1"/>
    <w:rsid w:val="005D6E67"/>
    <w:pPr>
      <w:numPr>
        <w:numId w:val="4"/>
      </w:numPr>
      <w:ind w:left="2016" w:hanging="2016"/>
    </w:pPr>
    <w:rPr>
      <w:rFonts w:cs="Times New Roman"/>
      <w:spacing w:val="-10"/>
    </w:rPr>
  </w:style>
  <w:style w:type="paragraph" w:styleId="ListNumber3">
    <w:name w:val="List Number 3"/>
    <w:basedOn w:val="Normal"/>
    <w:uiPriority w:val="99"/>
    <w:unhideWhenUsed/>
    <w:rsid w:val="006E3202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unhideWhenUsed/>
    <w:rsid w:val="0019262A"/>
    <w:pPr>
      <w:numPr>
        <w:numId w:val="8"/>
      </w:numPr>
      <w:spacing w:before="120" w:after="120"/>
      <w:ind w:hanging="720"/>
    </w:pPr>
    <w:rPr>
      <w:sz w:val="24"/>
    </w:rPr>
  </w:style>
  <w:style w:type="paragraph" w:styleId="ListNumber4">
    <w:name w:val="List Number 4"/>
    <w:basedOn w:val="Normal"/>
    <w:uiPriority w:val="99"/>
    <w:semiHidden/>
    <w:unhideWhenUsed/>
    <w:rsid w:val="006E3202"/>
    <w:pPr>
      <w:numPr>
        <w:numId w:val="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3202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nhideWhenUsed/>
    <w:rsid w:val="00AE7E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7EF4"/>
    <w:rPr>
      <w:rFonts w:ascii="Times New Roman" w:hAnsi="Times New Roman"/>
    </w:rPr>
  </w:style>
  <w:style w:type="numbering" w:customStyle="1" w:styleId="Style1">
    <w:name w:val="Style1"/>
    <w:uiPriority w:val="99"/>
    <w:rsid w:val="00AE7EF4"/>
    <w:pPr>
      <w:numPr>
        <w:numId w:val="5"/>
      </w:numPr>
    </w:pPr>
  </w:style>
  <w:style w:type="paragraph" w:customStyle="1" w:styleId="CallOut">
    <w:name w:val="Call Out"/>
    <w:basedOn w:val="BodyText"/>
    <w:uiPriority w:val="1"/>
    <w:qFormat/>
    <w:rsid w:val="00A63E93"/>
    <w:pPr>
      <w:widowControl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DBDB" w:themeFill="accent2" w:themeFillTint="33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6B5C7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Bullet">
    <w:name w:val="List Bullet"/>
    <w:basedOn w:val="Normal"/>
    <w:uiPriority w:val="99"/>
    <w:unhideWhenUsed/>
    <w:rsid w:val="006B6A46"/>
    <w:pPr>
      <w:spacing w:before="120"/>
    </w:pPr>
    <w:rPr>
      <w:sz w:val="24"/>
    </w:rPr>
  </w:style>
  <w:style w:type="paragraph" w:customStyle="1" w:styleId="NFES">
    <w:name w:val="NFES#"/>
    <w:basedOn w:val="Normal"/>
    <w:uiPriority w:val="1"/>
    <w:qFormat/>
    <w:rsid w:val="000F48F5"/>
    <w:pPr>
      <w:tabs>
        <w:tab w:val="right" w:pos="9000"/>
      </w:tabs>
      <w:autoSpaceDE w:val="0"/>
      <w:autoSpaceDN w:val="0"/>
      <w:adjustRightInd w:val="0"/>
      <w:spacing w:before="60"/>
    </w:pPr>
    <w:rPr>
      <w:color w:val="000000"/>
      <w:sz w:val="28"/>
      <w:szCs w:val="28"/>
    </w:rPr>
  </w:style>
  <w:style w:type="paragraph" w:customStyle="1" w:styleId="CAPS">
    <w:name w:val="CAPS"/>
    <w:next w:val="BodyText"/>
    <w:uiPriority w:val="1"/>
    <w:qFormat/>
    <w:rsid w:val="007D4457"/>
    <w:pPr>
      <w:spacing w:before="600"/>
    </w:pPr>
    <w:rPr>
      <w:rFonts w:ascii="Times New Roman" w:hAnsi="Times New Roman"/>
      <w:caps/>
      <w:sz w:val="28"/>
    </w:rPr>
  </w:style>
  <w:style w:type="paragraph" w:customStyle="1" w:styleId="StatusTitlePage">
    <w:name w:val="Status_Title Page"/>
    <w:basedOn w:val="PMS"/>
    <w:uiPriority w:val="1"/>
    <w:qFormat/>
    <w:rsid w:val="00CA28E7"/>
    <w:pPr>
      <w:pBdr>
        <w:bottom w:val="none" w:sz="0" w:space="0" w:color="auto"/>
      </w:pBdr>
      <w:spacing w:before="0" w:after="600"/>
      <w:contextualSpacing/>
    </w:pPr>
  </w:style>
  <w:style w:type="paragraph" w:styleId="List">
    <w:name w:val="List"/>
    <w:basedOn w:val="Normal"/>
    <w:uiPriority w:val="99"/>
    <w:unhideWhenUsed/>
    <w:rsid w:val="002D23B2"/>
    <w:pPr>
      <w:ind w:left="360" w:hanging="360"/>
      <w:contextualSpacing/>
    </w:pPr>
  </w:style>
  <w:style w:type="numbering" w:customStyle="1" w:styleId="Style2">
    <w:name w:val="Style2"/>
    <w:uiPriority w:val="99"/>
    <w:rsid w:val="006B6A46"/>
    <w:pPr>
      <w:numPr>
        <w:numId w:val="6"/>
      </w:numPr>
    </w:pPr>
  </w:style>
  <w:style w:type="paragraph" w:customStyle="1" w:styleId="InsideCoverTitle">
    <w:name w:val="Inside Cover Title"/>
    <w:basedOn w:val="Normal"/>
    <w:uiPriority w:val="1"/>
    <w:qFormat/>
    <w:rsid w:val="00CA28E7"/>
    <w:pPr>
      <w:spacing w:after="720"/>
    </w:pPr>
    <w:rPr>
      <w:sz w:val="56"/>
    </w:rPr>
  </w:style>
  <w:style w:type="numbering" w:customStyle="1" w:styleId="Multlist">
    <w:name w:val="Mult list"/>
    <w:uiPriority w:val="99"/>
    <w:rsid w:val="00E40716"/>
    <w:pPr>
      <w:numPr>
        <w:numId w:val="7"/>
      </w:numPr>
    </w:pPr>
  </w:style>
  <w:style w:type="paragraph" w:styleId="ListContinue">
    <w:name w:val="List Continue"/>
    <w:basedOn w:val="Normal"/>
    <w:uiPriority w:val="99"/>
    <w:unhideWhenUsed/>
    <w:rsid w:val="00C6405E"/>
    <w:pPr>
      <w:spacing w:after="120"/>
      <w:ind w:left="360"/>
      <w:contextualSpacing/>
    </w:pPr>
  </w:style>
  <w:style w:type="paragraph" w:styleId="BlockText">
    <w:name w:val="Block Text"/>
    <w:basedOn w:val="Normal"/>
    <w:uiPriority w:val="99"/>
    <w:semiHidden/>
    <w:unhideWhenUsed/>
    <w:rsid w:val="007D445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E13A2"/>
    <w:pPr>
      <w:ind w:left="720"/>
      <w:contextualSpacing/>
    </w:pPr>
  </w:style>
  <w:style w:type="paragraph" w:customStyle="1" w:styleId="Default">
    <w:name w:val="Default"/>
    <w:rsid w:val="004F3F78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ing2Section7">
    <w:name w:val="Heading 2_Section7"/>
    <w:basedOn w:val="Normal"/>
    <w:qFormat/>
    <w:rsid w:val="004F3F78"/>
    <w:pPr>
      <w:widowControl/>
      <w:numPr>
        <w:numId w:val="9"/>
      </w:numPr>
      <w:spacing w:before="100" w:beforeAutospacing="1" w:after="100" w:afterAutospacing="1"/>
    </w:pPr>
    <w:rPr>
      <w:rFonts w:eastAsia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71178-428E-472B-872F-9D0C4145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2322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WFM Annual Mobilization Preparedness/Proficiency Checklist</vt:lpstr>
    </vt:vector>
  </TitlesOfParts>
  <Company>NWCG</Company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WFM Annual Mobilization Preparedness/Proficiency Checklist</dc:title>
  <dc:subject>WFM Annual Mobilization Preparedness/Proficiency Checklist</dc:subject>
  <dc:creator>NWCG Publications</dc:creator>
  <cp:keywords>NWCG Standards for Wildland Fire Module Operations, PMS 430, WFM Annual Mobilization Preparedness/Proficiency Checklist, Fire Use Subcommittee (FUSC), Fuels Management Committee (FMC)</cp:keywords>
  <dc:description/>
  <cp:lastModifiedBy>Bender, Jessica (Jesse) L</cp:lastModifiedBy>
  <cp:revision>4</cp:revision>
  <cp:lastPrinted>2017-10-11T18:27:00Z</cp:lastPrinted>
  <dcterms:created xsi:type="dcterms:W3CDTF">2019-03-26T23:03:00Z</dcterms:created>
  <dcterms:modified xsi:type="dcterms:W3CDTF">2019-04-12T14:31:00Z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2014-01-03T00:00:00Z</vt:filetime>
  </property>
  <property fmtid="{D5CDD505-2E9C-101B-9397-08002B2CF9AE}" pid="3" name="LastSaved">
    <vt:filetime>2014-12-15T00:00:00Z</vt:filetime>
  </property>
  <property fmtid="{D5CDD505-2E9C-101B-9397-08002B2CF9AE}" pid="4" name="Base Target">
    <vt:lpwstr>_blank</vt:lpwstr>
  </property>
</Properties>
</file>